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gridCol w:w="307"/>
      </w:tblGrid>
      <w:tr w:rsidR="00B67EDB" w14:paraId="1F9F5BB5" w14:textId="77777777" w:rsidTr="005A19B4">
        <w:trPr>
          <w:gridAfter w:val="1"/>
          <w:wAfter w:w="307" w:type="dxa"/>
        </w:trPr>
        <w:tc>
          <w:tcPr>
            <w:tcW w:w="10188" w:type="dxa"/>
            <w:shd w:val="clear" w:color="auto" w:fill="497288" w:themeFill="accent4" w:themeFillShade="BF"/>
          </w:tcPr>
          <w:p w14:paraId="1BC99680" w14:textId="67E0D397" w:rsidR="00B67EDB" w:rsidRPr="00301D0C" w:rsidRDefault="00B67EDB" w:rsidP="00301D0C">
            <w:pPr>
              <w:jc w:val="center"/>
              <w:rPr>
                <w:rFonts w:ascii="Bell MT" w:hAnsi="Bell MT" w:cs="Times New Roman"/>
                <w:b/>
                <w:bCs/>
                <w:smallCaps/>
                <w:sz w:val="22"/>
                <w:szCs w:val="22"/>
              </w:rPr>
            </w:pPr>
            <w:bookmarkStart w:id="0" w:name="_Hlk55152298"/>
            <w:r w:rsidRPr="00301D0C">
              <w:rPr>
                <w:rFonts w:ascii="Bell MT" w:hAnsi="Bell MT" w:cs="Times New Roman"/>
                <w:b/>
                <w:bCs/>
                <w:smallCaps/>
                <w:color w:val="FFFFFF" w:themeColor="background1"/>
                <w:sz w:val="22"/>
                <w:szCs w:val="22"/>
              </w:rPr>
              <w:t>Tele</w:t>
            </w:r>
            <w:r w:rsidR="00301D0C">
              <w:rPr>
                <w:rFonts w:ascii="Bell MT" w:hAnsi="Bell MT" w:cs="Times New Roman"/>
                <w:b/>
                <w:bCs/>
                <w:smallCaps/>
                <w:color w:val="FFFFFF" w:themeColor="background1"/>
                <w:sz w:val="22"/>
                <w:szCs w:val="22"/>
              </w:rPr>
              <w:t xml:space="preserve"> -Th</w:t>
            </w:r>
            <w:r w:rsidR="006F1FB1" w:rsidRPr="00301D0C">
              <w:rPr>
                <w:rFonts w:ascii="Bell MT" w:hAnsi="Bell MT" w:cs="Times New Roman"/>
                <w:b/>
                <w:bCs/>
                <w:smallCaps/>
                <w:color w:val="FFFFFF" w:themeColor="background1"/>
              </w:rPr>
              <w:t>erapy</w:t>
            </w:r>
          </w:p>
        </w:tc>
      </w:tr>
      <w:tr w:rsidR="00B67EDB" w14:paraId="0E558FEE" w14:textId="77777777" w:rsidTr="005A19B4">
        <w:trPr>
          <w:gridAfter w:val="1"/>
          <w:wAfter w:w="307" w:type="dxa"/>
        </w:trPr>
        <w:tc>
          <w:tcPr>
            <w:tcW w:w="10188" w:type="dxa"/>
          </w:tcPr>
          <w:p w14:paraId="516085B7" w14:textId="383BFC39" w:rsidR="003E3AC5" w:rsidRDefault="003E3AC5" w:rsidP="00BA3B09">
            <w:pPr>
              <w:rPr>
                <w:rFonts w:ascii="Times New Roman" w:hAnsi="Times New Roman" w:cs="Times New Roman"/>
              </w:rPr>
            </w:pPr>
            <w:r w:rsidRPr="006F1FB1">
              <w:rPr>
                <w:rFonts w:ascii="Times New Roman" w:hAnsi="Times New Roman" w:cs="Times New Roman"/>
                <w:i/>
                <w:iCs/>
              </w:rPr>
              <w:t>In California, “Tele</w:t>
            </w:r>
            <w:r w:rsidR="004B2835" w:rsidRPr="006F1FB1">
              <w:rPr>
                <w:rFonts w:ascii="Times New Roman" w:hAnsi="Times New Roman" w:cs="Times New Roman"/>
                <w:i/>
                <w:iCs/>
              </w:rPr>
              <w:t>therapy</w:t>
            </w:r>
            <w:r w:rsidRPr="006F1FB1">
              <w:rPr>
                <w:rFonts w:ascii="Times New Roman" w:hAnsi="Times New Roman" w:cs="Times New Roman"/>
                <w:i/>
                <w:iCs/>
              </w:rPr>
              <w:t>” (Telehealth/Telemedicine) is defined as a method to deliver health care services using information and communication technologies to facilitate the diagnosis, consultation, treatment, and care management while the patient and provider are at two different sites</w:t>
            </w:r>
            <w:r w:rsidRPr="003E3AC5">
              <w:rPr>
                <w:rFonts w:ascii="Times New Roman" w:hAnsi="Times New Roman" w:cs="Times New Roman"/>
              </w:rPr>
              <w:t>. This form of service is usually live videoconferencing through a personal computer with a webcam</w:t>
            </w:r>
            <w:r>
              <w:rPr>
                <w:rFonts w:ascii="Times New Roman" w:hAnsi="Times New Roman" w:cs="Times New Roman"/>
              </w:rPr>
              <w:t>. T</w:t>
            </w:r>
            <w:r w:rsidRPr="003E3AC5">
              <w:rPr>
                <w:rFonts w:ascii="Times New Roman" w:hAnsi="Times New Roman" w:cs="Times New Roman"/>
              </w:rPr>
              <w:t>ele</w:t>
            </w:r>
            <w:r>
              <w:rPr>
                <w:rFonts w:ascii="Times New Roman" w:hAnsi="Times New Roman" w:cs="Times New Roman"/>
              </w:rPr>
              <w:t>therapy</w:t>
            </w:r>
            <w:r w:rsidRPr="003E3AC5">
              <w:rPr>
                <w:rFonts w:ascii="Times New Roman" w:hAnsi="Times New Roman" w:cs="Times New Roman"/>
              </w:rPr>
              <w:t xml:space="preserve"> also involves the communication of medical/mental information, both orally and visually, to health care practitioners located in California.</w:t>
            </w:r>
            <w:r w:rsidR="004B2835">
              <w:rPr>
                <w:rFonts w:ascii="Times New Roman" w:hAnsi="Times New Roman" w:cs="Times New Roman"/>
              </w:rPr>
              <w:t xml:space="preserve">  </w:t>
            </w:r>
          </w:p>
          <w:p w14:paraId="34D8A35B" w14:textId="77777777" w:rsidR="004B2835" w:rsidRDefault="004B2835" w:rsidP="00301D0C">
            <w:pPr>
              <w:spacing w:line="120" w:lineRule="auto"/>
              <w:rPr>
                <w:rFonts w:ascii="Times New Roman" w:hAnsi="Times New Roman" w:cs="Times New Roman"/>
              </w:rPr>
            </w:pPr>
          </w:p>
          <w:p w14:paraId="7EE30A56" w14:textId="03AF9E8E" w:rsidR="00B67EDB" w:rsidRDefault="00B67EDB" w:rsidP="00BA3B09">
            <w:pPr>
              <w:rPr>
                <w:rFonts w:ascii="Times New Roman" w:hAnsi="Times New Roman" w:cs="Times New Roman"/>
              </w:rPr>
            </w:pPr>
            <w:r w:rsidRPr="0093759C">
              <w:rPr>
                <w:rFonts w:ascii="Times New Roman" w:hAnsi="Times New Roman" w:cs="Times New Roman"/>
              </w:rPr>
              <w:t>This form of therapeutic intervention is relatively new, there</w:t>
            </w:r>
            <w:r w:rsidR="00A45F01" w:rsidRPr="0093759C">
              <w:rPr>
                <w:rFonts w:ascii="Times New Roman" w:hAnsi="Times New Roman" w:cs="Times New Roman"/>
              </w:rPr>
              <w:t xml:space="preserve">fore </w:t>
            </w:r>
            <w:r w:rsidRPr="0093759C">
              <w:rPr>
                <w:rFonts w:ascii="Times New Roman" w:hAnsi="Times New Roman" w:cs="Times New Roman"/>
              </w:rPr>
              <w:t>not a lot of research indicating it</w:t>
            </w:r>
            <w:r w:rsidR="003E3AC5">
              <w:rPr>
                <w:rFonts w:ascii="Times New Roman" w:hAnsi="Times New Roman" w:cs="Times New Roman"/>
              </w:rPr>
              <w:t>s</w:t>
            </w:r>
            <w:r w:rsidRPr="0093759C">
              <w:rPr>
                <w:rFonts w:ascii="Times New Roman" w:hAnsi="Times New Roman" w:cs="Times New Roman"/>
              </w:rPr>
              <w:t xml:space="preserve"> effective</w:t>
            </w:r>
            <w:r w:rsidR="003E3AC5">
              <w:rPr>
                <w:rFonts w:ascii="Times New Roman" w:hAnsi="Times New Roman" w:cs="Times New Roman"/>
              </w:rPr>
              <w:t>ness</w:t>
            </w:r>
            <w:r w:rsidRPr="0093759C">
              <w:rPr>
                <w:rFonts w:ascii="Times New Roman" w:hAnsi="Times New Roman" w:cs="Times New Roman"/>
              </w:rPr>
              <w:t xml:space="preserve"> </w:t>
            </w:r>
            <w:r w:rsidR="00A45F01" w:rsidRPr="0093759C">
              <w:rPr>
                <w:rFonts w:ascii="Times New Roman" w:hAnsi="Times New Roman" w:cs="Times New Roman"/>
              </w:rPr>
              <w:t xml:space="preserve">has been </w:t>
            </w:r>
            <w:r w:rsidR="0093759C" w:rsidRPr="0093759C">
              <w:rPr>
                <w:rFonts w:ascii="Times New Roman" w:hAnsi="Times New Roman" w:cs="Times New Roman"/>
              </w:rPr>
              <w:t>e</w:t>
            </w:r>
            <w:r w:rsidR="0093759C">
              <w:rPr>
                <w:rFonts w:ascii="Times New Roman" w:hAnsi="Times New Roman" w:cs="Times New Roman"/>
              </w:rPr>
              <w:t>stablished</w:t>
            </w:r>
            <w:r w:rsidRPr="0093759C">
              <w:rPr>
                <w:rFonts w:ascii="Times New Roman" w:hAnsi="Times New Roman" w:cs="Times New Roman"/>
              </w:rPr>
              <w:t xml:space="preserve">. </w:t>
            </w:r>
            <w:r w:rsidR="00A45F01" w:rsidRPr="0093759C">
              <w:rPr>
                <w:rFonts w:ascii="Times New Roman" w:hAnsi="Times New Roman" w:cs="Times New Roman"/>
              </w:rPr>
              <w:t xml:space="preserve"> </w:t>
            </w:r>
            <w:r w:rsidRPr="0093759C">
              <w:rPr>
                <w:rFonts w:ascii="Times New Roman" w:hAnsi="Times New Roman" w:cs="Times New Roman"/>
              </w:rPr>
              <w:t xml:space="preserve">An important part of </w:t>
            </w:r>
            <w:r w:rsidR="00A45F01" w:rsidRPr="0093759C">
              <w:rPr>
                <w:rFonts w:ascii="Times New Roman" w:hAnsi="Times New Roman" w:cs="Times New Roman"/>
              </w:rPr>
              <w:t xml:space="preserve">being in </w:t>
            </w:r>
            <w:r w:rsidRPr="0093759C">
              <w:rPr>
                <w:rFonts w:ascii="Times New Roman" w:hAnsi="Times New Roman" w:cs="Times New Roman"/>
              </w:rPr>
              <w:t xml:space="preserve">therapy is sitting face-to-face with an individual, where non-verbal communication (body language) </w:t>
            </w:r>
            <w:r w:rsidR="00C523DD">
              <w:rPr>
                <w:rFonts w:ascii="Times New Roman" w:hAnsi="Times New Roman" w:cs="Times New Roman"/>
              </w:rPr>
              <w:t>is</w:t>
            </w:r>
            <w:r w:rsidRPr="0093759C">
              <w:rPr>
                <w:rFonts w:ascii="Times New Roman" w:hAnsi="Times New Roman" w:cs="Times New Roman"/>
              </w:rPr>
              <w:t xml:space="preserve"> readily </w:t>
            </w:r>
            <w:r w:rsidR="006F1FB1" w:rsidRPr="0093759C">
              <w:rPr>
                <w:rFonts w:ascii="Times New Roman" w:hAnsi="Times New Roman" w:cs="Times New Roman"/>
              </w:rPr>
              <w:t>accessible</w:t>
            </w:r>
            <w:r w:rsidRPr="0093759C">
              <w:rPr>
                <w:rFonts w:ascii="Times New Roman" w:hAnsi="Times New Roman" w:cs="Times New Roman"/>
              </w:rPr>
              <w:t xml:space="preserve"> to both therapist and client</w:t>
            </w:r>
            <w:r w:rsidR="006F1FB1">
              <w:rPr>
                <w:rFonts w:ascii="Times New Roman" w:hAnsi="Times New Roman" w:cs="Times New Roman"/>
              </w:rPr>
              <w:t xml:space="preserve">. </w:t>
            </w:r>
            <w:r w:rsidR="00C523DD">
              <w:rPr>
                <w:rFonts w:ascii="Times New Roman" w:hAnsi="Times New Roman" w:cs="Times New Roman"/>
              </w:rPr>
              <w:t xml:space="preserve">Consequently, </w:t>
            </w:r>
            <w:r w:rsidR="00A45F01" w:rsidRPr="0093759C">
              <w:rPr>
                <w:rFonts w:ascii="Times New Roman" w:hAnsi="Times New Roman" w:cs="Times New Roman"/>
              </w:rPr>
              <w:t xml:space="preserve">without this information, teletherapy </w:t>
            </w:r>
            <w:r w:rsidR="006F1FB1">
              <w:rPr>
                <w:rFonts w:ascii="Times New Roman" w:hAnsi="Times New Roman" w:cs="Times New Roman"/>
              </w:rPr>
              <w:t xml:space="preserve">may result in </w:t>
            </w:r>
            <w:r w:rsidRPr="0093759C">
              <w:rPr>
                <w:rFonts w:ascii="Times New Roman" w:hAnsi="Times New Roman" w:cs="Times New Roman"/>
              </w:rPr>
              <w:t xml:space="preserve">slower progress </w:t>
            </w:r>
            <w:r w:rsidR="006F1FB1">
              <w:rPr>
                <w:rFonts w:ascii="Times New Roman" w:hAnsi="Times New Roman" w:cs="Times New Roman"/>
              </w:rPr>
              <w:t>and/</w:t>
            </w:r>
            <w:r w:rsidRPr="0093759C">
              <w:rPr>
                <w:rFonts w:ascii="Times New Roman" w:hAnsi="Times New Roman" w:cs="Times New Roman"/>
              </w:rPr>
              <w:t xml:space="preserve">or </w:t>
            </w:r>
            <w:r w:rsidR="00A45F01" w:rsidRPr="0093759C">
              <w:rPr>
                <w:rFonts w:ascii="Times New Roman" w:hAnsi="Times New Roman" w:cs="Times New Roman"/>
              </w:rPr>
              <w:t xml:space="preserve">be </w:t>
            </w:r>
            <w:r w:rsidRPr="0093759C">
              <w:rPr>
                <w:rFonts w:ascii="Times New Roman" w:hAnsi="Times New Roman" w:cs="Times New Roman"/>
              </w:rPr>
              <w:t>less effectiv</w:t>
            </w:r>
            <w:r w:rsidR="00C523DD">
              <w:rPr>
                <w:rFonts w:ascii="Times New Roman" w:hAnsi="Times New Roman" w:cs="Times New Roman"/>
              </w:rPr>
              <w:t>e</w:t>
            </w:r>
            <w:r w:rsidR="0093759C" w:rsidRPr="0093759C">
              <w:rPr>
                <w:rFonts w:ascii="Times New Roman" w:hAnsi="Times New Roman" w:cs="Times New Roman"/>
              </w:rPr>
              <w:t>.</w:t>
            </w:r>
            <w:r w:rsidR="0093759C">
              <w:rPr>
                <w:rFonts w:ascii="Times New Roman" w:hAnsi="Times New Roman" w:cs="Times New Roman"/>
              </w:rPr>
              <w:t xml:space="preserve"> </w:t>
            </w:r>
            <w:r w:rsidR="0093759C" w:rsidRPr="0093759C">
              <w:rPr>
                <w:rFonts w:ascii="Times New Roman" w:hAnsi="Times New Roman" w:cs="Times New Roman"/>
              </w:rPr>
              <w:t xml:space="preserve">Therefore, if your psychotherapist believes you would be better served by another form of psychotherapeutic services (e.g. face-to-face services) </w:t>
            </w:r>
            <w:r w:rsidR="00C523DD">
              <w:rPr>
                <w:rFonts w:ascii="Times New Roman" w:hAnsi="Times New Roman" w:cs="Times New Roman"/>
              </w:rPr>
              <w:t>you</w:t>
            </w:r>
            <w:r w:rsidR="0093759C" w:rsidRPr="0093759C">
              <w:rPr>
                <w:rFonts w:ascii="Times New Roman" w:hAnsi="Times New Roman" w:cs="Times New Roman"/>
              </w:rPr>
              <w:t xml:space="preserve"> will be referred to a psychotherapist who can provide such services in y</w:t>
            </w:r>
            <w:r w:rsidR="00C523DD">
              <w:rPr>
                <w:rFonts w:ascii="Times New Roman" w:hAnsi="Times New Roman" w:cs="Times New Roman"/>
              </w:rPr>
              <w:t>our</w:t>
            </w:r>
            <w:r w:rsidR="0093759C" w:rsidRPr="0093759C">
              <w:rPr>
                <w:rFonts w:ascii="Times New Roman" w:hAnsi="Times New Roman" w:cs="Times New Roman"/>
              </w:rPr>
              <w:t xml:space="preserve"> are</w:t>
            </w:r>
            <w:r w:rsidR="00C523DD">
              <w:rPr>
                <w:rFonts w:ascii="Times New Roman" w:hAnsi="Times New Roman" w:cs="Times New Roman"/>
              </w:rPr>
              <w:t>a.</w:t>
            </w:r>
            <w:r w:rsidR="006F1FB1">
              <w:rPr>
                <w:rFonts w:ascii="Times New Roman" w:hAnsi="Times New Roman" w:cs="Times New Roman"/>
              </w:rPr>
              <w:t xml:space="preserve"> </w:t>
            </w:r>
          </w:p>
          <w:p w14:paraId="60B73A7A" w14:textId="77777777" w:rsidR="004B2835" w:rsidRDefault="004B2835" w:rsidP="00301D0C">
            <w:pPr>
              <w:spacing w:line="120" w:lineRule="auto"/>
              <w:rPr>
                <w:rFonts w:ascii="Times New Roman" w:hAnsi="Times New Roman" w:cs="Times New Roman"/>
              </w:rPr>
            </w:pPr>
          </w:p>
          <w:p w14:paraId="43AAE665" w14:textId="4F68447C" w:rsidR="004B2835" w:rsidRPr="0093759C" w:rsidRDefault="004B2835" w:rsidP="00BA3B09">
            <w:pPr>
              <w:rPr>
                <w:rFonts w:ascii="Times New Roman" w:hAnsi="Times New Roman" w:cs="Times New Roman"/>
              </w:rPr>
            </w:pPr>
            <w:r>
              <w:rPr>
                <w:rFonts w:ascii="Times New Roman" w:hAnsi="Times New Roman" w:cs="Times New Roman"/>
              </w:rPr>
              <w:t xml:space="preserve">At the start of each Teletherapy sessions, your therapist will ask for your </w:t>
            </w:r>
            <w:r w:rsidR="006F1FB1">
              <w:rPr>
                <w:rFonts w:ascii="Times New Roman" w:hAnsi="Times New Roman" w:cs="Times New Roman"/>
              </w:rPr>
              <w:t xml:space="preserve">physical </w:t>
            </w:r>
            <w:r>
              <w:rPr>
                <w:rFonts w:ascii="Times New Roman" w:hAnsi="Times New Roman" w:cs="Times New Roman"/>
              </w:rPr>
              <w:t>location</w:t>
            </w:r>
            <w:r w:rsidR="006F1FB1">
              <w:rPr>
                <w:rFonts w:ascii="Times New Roman" w:hAnsi="Times New Roman" w:cs="Times New Roman"/>
              </w:rPr>
              <w:t xml:space="preserve"> at that moment</w:t>
            </w:r>
            <w:r>
              <w:rPr>
                <w:rFonts w:ascii="Times New Roman" w:hAnsi="Times New Roman" w:cs="Times New Roman"/>
              </w:rPr>
              <w:t>.  If you are located outside the State of California, your therapist will</w:t>
            </w:r>
            <w:r w:rsidRPr="004B2835">
              <w:rPr>
                <w:rFonts w:ascii="Times New Roman" w:hAnsi="Times New Roman" w:cs="Times New Roman"/>
                <w:smallCaps/>
              </w:rPr>
              <w:t xml:space="preserve"> not</w:t>
            </w:r>
            <w:r>
              <w:rPr>
                <w:rFonts w:ascii="Times New Roman" w:hAnsi="Times New Roman" w:cs="Times New Roman"/>
              </w:rPr>
              <w:t xml:space="preserve"> be able to provide services, you will be responsible for the full cost of the session and it will be included as one of your 6 Cancellation Sessions.  Our therapist</w:t>
            </w:r>
            <w:r w:rsidR="006F1FB1">
              <w:rPr>
                <w:rFonts w:ascii="Times New Roman" w:hAnsi="Times New Roman" w:cs="Times New Roman"/>
              </w:rPr>
              <w:t>s</w:t>
            </w:r>
            <w:r>
              <w:rPr>
                <w:rFonts w:ascii="Times New Roman" w:hAnsi="Times New Roman" w:cs="Times New Roman"/>
              </w:rPr>
              <w:t xml:space="preserve"> are licensed in the state of California, which means </w:t>
            </w:r>
            <w:r w:rsidRPr="006F1FB1">
              <w:rPr>
                <w:rFonts w:ascii="Times New Roman" w:hAnsi="Times New Roman" w:cs="Times New Roman"/>
                <w:i/>
                <w:iCs/>
                <w:u w:val="single"/>
              </w:rPr>
              <w:t>both client and therapist must be in California</w:t>
            </w:r>
            <w:r>
              <w:rPr>
                <w:rFonts w:ascii="Times New Roman" w:hAnsi="Times New Roman" w:cs="Times New Roman"/>
              </w:rPr>
              <w:t xml:space="preserve"> at the time of service.</w:t>
            </w:r>
          </w:p>
        </w:tc>
      </w:tr>
      <w:bookmarkEnd w:id="0"/>
      <w:tr w:rsidR="005A19B4" w:rsidRPr="00B67EDB" w14:paraId="1733849C" w14:textId="77777777" w:rsidTr="005A19B4">
        <w:trPr>
          <w:gridAfter w:val="1"/>
          <w:wAfter w:w="307" w:type="dxa"/>
        </w:trPr>
        <w:tc>
          <w:tcPr>
            <w:tcW w:w="10188" w:type="dxa"/>
            <w:shd w:val="clear" w:color="auto" w:fill="497288" w:themeFill="accent4" w:themeFillShade="BF"/>
          </w:tcPr>
          <w:p w14:paraId="67F0AD41" w14:textId="3888D516" w:rsidR="005A19B4" w:rsidRPr="00CB5AC6" w:rsidRDefault="005A19B4" w:rsidP="005A19B4">
            <w:pPr>
              <w:jc w:val="center"/>
              <w:rPr>
                <w:rFonts w:ascii="Bell MT" w:hAnsi="Bell MT" w:cs="Times New Roman"/>
                <w:b/>
                <w:bCs/>
                <w:smallCaps/>
                <w:sz w:val="22"/>
                <w:szCs w:val="22"/>
              </w:rPr>
            </w:pPr>
            <w:r w:rsidRPr="00CB5AC6">
              <w:rPr>
                <w:rFonts w:ascii="Bell MT" w:hAnsi="Bell MT" w:cs="Times New Roman"/>
                <w:b/>
                <w:bCs/>
                <w:smallCaps/>
                <w:color w:val="FFFFFF" w:themeColor="background1"/>
              </w:rPr>
              <w:t>R</w:t>
            </w:r>
            <w:r w:rsidR="00CB5AC6" w:rsidRPr="00CB5AC6">
              <w:rPr>
                <w:rFonts w:ascii="Bell MT" w:hAnsi="Bell MT" w:cs="Times New Roman"/>
                <w:b/>
                <w:bCs/>
                <w:smallCaps/>
                <w:color w:val="FFFFFF" w:themeColor="background1"/>
              </w:rPr>
              <w:t>equirement to Provide Notice</w:t>
            </w:r>
            <w:r w:rsidRPr="00CB5AC6">
              <w:rPr>
                <w:rFonts w:ascii="Bell MT" w:hAnsi="Bell MT" w:cs="Times New Roman"/>
                <w:b/>
                <w:bCs/>
                <w:smallCaps/>
                <w:color w:val="FFFFFF" w:themeColor="background1"/>
              </w:rPr>
              <w:t xml:space="preserve"> </w:t>
            </w:r>
            <w:proofErr w:type="gramStart"/>
            <w:r w:rsidR="00CB5AC6" w:rsidRPr="00CB5AC6">
              <w:rPr>
                <w:rFonts w:ascii="Bell MT" w:hAnsi="Bell MT" w:cs="Times New Roman"/>
                <w:b/>
                <w:bCs/>
                <w:smallCaps/>
                <w:color w:val="FFFFFF" w:themeColor="background1"/>
              </w:rPr>
              <w:t>to</w:t>
            </w:r>
            <w:r w:rsidRPr="00CB5AC6">
              <w:rPr>
                <w:rFonts w:ascii="Bell MT" w:hAnsi="Bell MT" w:cs="Times New Roman"/>
                <w:b/>
                <w:bCs/>
                <w:smallCaps/>
                <w:color w:val="FFFFFF" w:themeColor="background1"/>
              </w:rPr>
              <w:t xml:space="preserve">  </w:t>
            </w:r>
            <w:r w:rsidR="00CB5AC6" w:rsidRPr="00CB5AC6">
              <w:rPr>
                <w:rFonts w:ascii="Bell MT" w:hAnsi="Bell MT" w:cs="Times New Roman"/>
                <w:b/>
                <w:bCs/>
                <w:smallCaps/>
                <w:color w:val="FFFFFF" w:themeColor="background1"/>
              </w:rPr>
              <w:t>Psychotherapy</w:t>
            </w:r>
            <w:proofErr w:type="gramEnd"/>
            <w:r w:rsidR="00CB5AC6" w:rsidRPr="00CB5AC6">
              <w:rPr>
                <w:rFonts w:ascii="Bell MT" w:hAnsi="Bell MT" w:cs="Times New Roman"/>
                <w:b/>
                <w:bCs/>
                <w:smallCaps/>
                <w:color w:val="FFFFFF" w:themeColor="background1"/>
              </w:rPr>
              <w:t xml:space="preserve"> Clients</w:t>
            </w:r>
          </w:p>
        </w:tc>
      </w:tr>
      <w:tr w:rsidR="005A19B4" w:rsidRPr="0093759C" w14:paraId="2A37D512" w14:textId="77777777" w:rsidTr="005A19B4">
        <w:trPr>
          <w:gridAfter w:val="1"/>
          <w:wAfter w:w="307" w:type="dxa"/>
        </w:trPr>
        <w:tc>
          <w:tcPr>
            <w:tcW w:w="10188" w:type="dxa"/>
          </w:tcPr>
          <w:p w14:paraId="5EC5A8E5" w14:textId="64F4BAF9" w:rsidR="005A19B4" w:rsidRDefault="005A19B4" w:rsidP="005A19B4">
            <w:pPr>
              <w:rPr>
                <w:rFonts w:ascii="Times New Roman" w:hAnsi="Times New Roman" w:cs="Times New Roman"/>
              </w:rPr>
            </w:pPr>
            <w:r w:rsidRPr="005A19B4">
              <w:rPr>
                <w:rFonts w:ascii="Times New Roman" w:hAnsi="Times New Roman" w:cs="Times New Roman"/>
              </w:rPr>
              <w:t>Beginning July 1, 2020, all mental health counselors, whether licensed or unlicensed, will be</w:t>
            </w:r>
            <w:r w:rsidR="00CB5AC6">
              <w:rPr>
                <w:rFonts w:ascii="Times New Roman" w:hAnsi="Times New Roman" w:cs="Times New Roman"/>
              </w:rPr>
              <w:t xml:space="preserve"> </w:t>
            </w:r>
            <w:r w:rsidRPr="005A19B4">
              <w:rPr>
                <w:rFonts w:ascii="Times New Roman" w:hAnsi="Times New Roman" w:cs="Times New Roman"/>
              </w:rPr>
              <w:t>required to provide a notice to each of their clients stating where they can file a complaint. (AB630, Chapter 229, Statutes of 2019)</w:t>
            </w:r>
            <w:r w:rsidR="00CB5AC6">
              <w:rPr>
                <w:rFonts w:ascii="Times New Roman" w:hAnsi="Times New Roman" w:cs="Times New Roman"/>
              </w:rPr>
              <w:t>.</w:t>
            </w:r>
          </w:p>
          <w:p w14:paraId="274C001D" w14:textId="77777777" w:rsidR="00CB5AC6" w:rsidRPr="005A19B4" w:rsidRDefault="00CB5AC6" w:rsidP="00CB5AC6">
            <w:pPr>
              <w:spacing w:line="120" w:lineRule="auto"/>
              <w:rPr>
                <w:rFonts w:ascii="Times New Roman" w:hAnsi="Times New Roman" w:cs="Times New Roman"/>
              </w:rPr>
            </w:pPr>
          </w:p>
          <w:p w14:paraId="4E54E73C" w14:textId="3FA63E6A" w:rsidR="005A19B4" w:rsidRPr="00301D0C" w:rsidRDefault="005A19B4" w:rsidP="006F390E">
            <w:pPr>
              <w:rPr>
                <w:rFonts w:ascii="Times New Roman" w:hAnsi="Times New Roman" w:cs="Times New Roman"/>
                <w:sz w:val="24"/>
                <w:szCs w:val="24"/>
              </w:rPr>
            </w:pPr>
            <w:r w:rsidRPr="005A19B4">
              <w:rPr>
                <w:rFonts w:ascii="Times New Roman" w:hAnsi="Times New Roman" w:cs="Times New Roman"/>
                <w:sz w:val="24"/>
                <w:szCs w:val="24"/>
              </w:rPr>
              <w:t>The Board of Behavioral Sciences</w:t>
            </w:r>
            <w:r w:rsidR="00AA13D0">
              <w:rPr>
                <w:rFonts w:ascii="Times New Roman" w:hAnsi="Times New Roman" w:cs="Times New Roman"/>
                <w:sz w:val="24"/>
                <w:szCs w:val="24"/>
              </w:rPr>
              <w:t xml:space="preserve"> (BBS)</w:t>
            </w:r>
            <w:r w:rsidRPr="005A19B4">
              <w:rPr>
                <w:rFonts w:ascii="Times New Roman" w:hAnsi="Times New Roman" w:cs="Times New Roman"/>
                <w:sz w:val="24"/>
                <w:szCs w:val="24"/>
              </w:rPr>
              <w:t xml:space="preserve"> receives and responds to complaints regarding services provided within the scope of practice of (marriage and family therapists, licensed educational psychologists, clinical social workers, or professional clinical counselors). You may contact the board online at www.bbs.ca.gov, or by calling (916) 574-7830</w:t>
            </w:r>
          </w:p>
        </w:tc>
      </w:tr>
      <w:tr w:rsidR="00322790" w14:paraId="4A377742" w14:textId="77777777" w:rsidTr="005A19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5" w:type="dxa"/>
            <w:gridSpan w:val="2"/>
            <w:tcBorders>
              <w:top w:val="nil"/>
              <w:left w:val="nil"/>
              <w:bottom w:val="nil"/>
              <w:right w:val="nil"/>
            </w:tcBorders>
            <w:shd w:val="clear" w:color="auto" w:fill="497288" w:themeFill="accent4" w:themeFillShade="BF"/>
          </w:tcPr>
          <w:p w14:paraId="15ED4331" w14:textId="2E7894DA" w:rsidR="00322790" w:rsidRPr="008A4B07" w:rsidRDefault="0062138E" w:rsidP="0062138E">
            <w:pPr>
              <w:tabs>
                <w:tab w:val="left" w:pos="4410"/>
              </w:tabs>
              <w:jc w:val="center"/>
              <w:rPr>
                <w:rFonts w:ascii="Bell MT" w:hAnsi="Bell MT" w:cs="Times New Roman"/>
                <w:b/>
                <w:bCs/>
                <w:smallCaps/>
                <w:sz w:val="22"/>
                <w:szCs w:val="22"/>
              </w:rPr>
            </w:pPr>
            <w:r w:rsidRPr="00630945">
              <w:rPr>
                <w:rFonts w:ascii="Bell MT" w:hAnsi="Bell MT" w:cs="Times New Roman"/>
                <w:b/>
                <w:bCs/>
                <w:smallCaps/>
                <w:color w:val="FFFFFF" w:themeColor="background1"/>
                <w:sz w:val="22"/>
                <w:szCs w:val="22"/>
              </w:rPr>
              <w:t>Tele</w:t>
            </w:r>
            <w:r w:rsidR="00125F9D" w:rsidRPr="00630945">
              <w:rPr>
                <w:rFonts w:ascii="Bell MT" w:hAnsi="Bell MT" w:cs="Times New Roman"/>
                <w:b/>
                <w:bCs/>
                <w:smallCaps/>
                <w:color w:val="FFFFFF" w:themeColor="background1"/>
                <w:sz w:val="22"/>
                <w:szCs w:val="22"/>
              </w:rPr>
              <w:t>t</w:t>
            </w:r>
            <w:r w:rsidRPr="00630945">
              <w:rPr>
                <w:rFonts w:ascii="Bell MT" w:hAnsi="Bell MT" w:cs="Times New Roman"/>
                <w:b/>
                <w:bCs/>
                <w:smallCaps/>
                <w:color w:val="FFFFFF" w:themeColor="background1"/>
                <w:sz w:val="22"/>
                <w:szCs w:val="22"/>
              </w:rPr>
              <w:t>herapy Clients</w:t>
            </w:r>
            <w:r w:rsidR="006F1FB1" w:rsidRPr="00630945">
              <w:rPr>
                <w:rFonts w:ascii="Bell MT" w:hAnsi="Bell MT" w:cs="Times New Roman"/>
                <w:b/>
                <w:bCs/>
                <w:smallCaps/>
                <w:color w:val="FFFFFF" w:themeColor="background1"/>
                <w:sz w:val="22"/>
                <w:szCs w:val="22"/>
              </w:rPr>
              <w:t xml:space="preserve"> Only</w:t>
            </w:r>
          </w:p>
        </w:tc>
      </w:tr>
      <w:tr w:rsidR="00C06EC5" w14:paraId="51DBF301" w14:textId="77777777" w:rsidTr="005A19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9"/>
        </w:trPr>
        <w:tc>
          <w:tcPr>
            <w:tcW w:w="10495" w:type="dxa"/>
            <w:gridSpan w:val="2"/>
            <w:tcBorders>
              <w:top w:val="nil"/>
            </w:tcBorders>
          </w:tcPr>
          <w:p w14:paraId="6F4E7DA8" w14:textId="6F3D7406" w:rsidR="00C06EC5" w:rsidRDefault="00C06EC5" w:rsidP="007D2DF8">
            <w:pPr>
              <w:tabs>
                <w:tab w:val="left" w:pos="4410"/>
              </w:tabs>
              <w:rPr>
                <w:rFonts w:ascii="Times New Roman" w:hAnsi="Times New Roman" w:cs="Times New Roman"/>
              </w:rPr>
            </w:pPr>
            <w:r w:rsidRPr="00A851D9">
              <w:rPr>
                <w:rFonts w:ascii="Times New Roman" w:hAnsi="Times New Roman" w:cs="Times New Roman"/>
              </w:rPr>
              <w:t xml:space="preserve">By </w:t>
            </w:r>
            <w:r w:rsidR="0015253A">
              <w:rPr>
                <w:rFonts w:ascii="Times New Roman" w:hAnsi="Times New Roman" w:cs="Times New Roman"/>
              </w:rPr>
              <w:t xml:space="preserve">signing </w:t>
            </w:r>
            <w:r w:rsidRPr="00ED7C17">
              <w:rPr>
                <w:rFonts w:ascii="Times New Roman" w:hAnsi="Times New Roman" w:cs="Times New Roman"/>
              </w:rPr>
              <w:t>you acknowledge</w:t>
            </w:r>
            <w:r w:rsidR="0015253A">
              <w:rPr>
                <w:rFonts w:ascii="Times New Roman" w:hAnsi="Times New Roman" w:cs="Times New Roman"/>
              </w:rPr>
              <w:t xml:space="preserve"> understand</w:t>
            </w:r>
            <w:r>
              <w:rPr>
                <w:rFonts w:ascii="Times New Roman" w:hAnsi="Times New Roman" w:cs="Times New Roman"/>
              </w:rPr>
              <w:t xml:space="preserve"> the</w:t>
            </w:r>
            <w:r w:rsidRPr="00322790">
              <w:rPr>
                <w:rFonts w:ascii="Times New Roman" w:hAnsi="Times New Roman" w:cs="Times New Roman"/>
              </w:rPr>
              <w:t xml:space="preserve"> risks and consequences from tele</w:t>
            </w:r>
            <w:r>
              <w:rPr>
                <w:rFonts w:ascii="Times New Roman" w:hAnsi="Times New Roman" w:cs="Times New Roman"/>
              </w:rPr>
              <w:t>therapy (telehealth/telemedicine)</w:t>
            </w:r>
            <w:r w:rsidRPr="00322790">
              <w:rPr>
                <w:rFonts w:ascii="Times New Roman" w:hAnsi="Times New Roman" w:cs="Times New Roman"/>
              </w:rPr>
              <w:t>, including, but not limited to, the possibility, despite reasonable efforts on the part of y</w:t>
            </w:r>
            <w:r w:rsidR="0015253A">
              <w:rPr>
                <w:rFonts w:ascii="Times New Roman" w:hAnsi="Times New Roman" w:cs="Times New Roman"/>
              </w:rPr>
              <w:t>our</w:t>
            </w:r>
            <w:r w:rsidRPr="00322790">
              <w:rPr>
                <w:rFonts w:ascii="Times New Roman" w:hAnsi="Times New Roman" w:cs="Times New Roman"/>
              </w:rPr>
              <w:t xml:space="preserve"> psychotherapist, that: the transmission of y</w:t>
            </w:r>
            <w:r w:rsidR="001C56AD">
              <w:rPr>
                <w:rFonts w:ascii="Times New Roman" w:hAnsi="Times New Roman" w:cs="Times New Roman"/>
              </w:rPr>
              <w:t>our</w:t>
            </w:r>
            <w:r w:rsidRPr="00322790">
              <w:rPr>
                <w:rFonts w:ascii="Times New Roman" w:hAnsi="Times New Roman" w:cs="Times New Roman"/>
              </w:rPr>
              <w:t xml:space="preserve"> medical information could be disrupted or distorted by technical failures; the transmission of </w:t>
            </w:r>
            <w:r w:rsidR="001C56AD">
              <w:rPr>
                <w:rFonts w:ascii="Times New Roman" w:hAnsi="Times New Roman" w:cs="Times New Roman"/>
              </w:rPr>
              <w:t>your</w:t>
            </w:r>
            <w:r w:rsidRPr="00322790">
              <w:rPr>
                <w:rFonts w:ascii="Times New Roman" w:hAnsi="Times New Roman" w:cs="Times New Roman"/>
              </w:rPr>
              <w:t xml:space="preserve"> medical information could be interrupted by unauthorized persons; and/or the electronic storage of </w:t>
            </w:r>
            <w:r w:rsidR="001C56AD">
              <w:rPr>
                <w:rFonts w:ascii="Times New Roman" w:hAnsi="Times New Roman" w:cs="Times New Roman"/>
              </w:rPr>
              <w:t>y</w:t>
            </w:r>
            <w:r w:rsidR="0015253A">
              <w:rPr>
                <w:rFonts w:ascii="Times New Roman" w:hAnsi="Times New Roman" w:cs="Times New Roman"/>
              </w:rPr>
              <w:t>our</w:t>
            </w:r>
            <w:r w:rsidRPr="00322790">
              <w:rPr>
                <w:rFonts w:ascii="Times New Roman" w:hAnsi="Times New Roman" w:cs="Times New Roman"/>
              </w:rPr>
              <w:t xml:space="preserve"> medical information could be accessed by unauthorized persons.</w:t>
            </w:r>
          </w:p>
          <w:p w14:paraId="63D7D547" w14:textId="77777777" w:rsidR="00630945" w:rsidRDefault="00630945" w:rsidP="007D2DF8">
            <w:pPr>
              <w:tabs>
                <w:tab w:val="left" w:pos="4410"/>
              </w:tabs>
              <w:rPr>
                <w:rFonts w:ascii="Times New Roman" w:hAnsi="Times New Roman" w:cs="Times New Roman"/>
              </w:rPr>
            </w:pPr>
          </w:p>
          <w:p w14:paraId="7EE10816" w14:textId="6898BA31" w:rsidR="00630945" w:rsidRPr="002F7D83" w:rsidRDefault="00630945" w:rsidP="00622285">
            <w:pPr>
              <w:tabs>
                <w:tab w:val="left" w:pos="4410"/>
              </w:tabs>
              <w:rPr>
                <w:rFonts w:ascii="Times New Roman" w:hAnsi="Times New Roman" w:cs="Times New Roman"/>
                <w:b/>
                <w:bCs/>
                <w:sz w:val="22"/>
                <w:szCs w:val="22"/>
              </w:rPr>
            </w:pPr>
            <w:r w:rsidRPr="007B26D9">
              <w:rPr>
                <w:rFonts w:ascii="Times New Roman" w:hAnsi="Times New Roman" w:cs="Times New Roman"/>
                <w:highlight w:val="yellow"/>
              </w:rPr>
              <w:sym w:font="Wingdings 2" w:char="F023"/>
            </w:r>
            <w:r w:rsidR="00622285">
              <w:rPr>
                <w:rFonts w:ascii="Times New Roman" w:hAnsi="Times New Roman" w:cs="Times New Roman"/>
              </w:rPr>
              <w:t xml:space="preserve">                                                                    </w:t>
            </w:r>
            <w:r w:rsidR="00622285" w:rsidRPr="00CB33EE">
              <w:rPr>
                <w:rFonts w:ascii="Times New Roman" w:hAnsi="Times New Roman" w:cs="Times New Roman"/>
                <w:color w:val="000000" w:themeColor="text1"/>
              </w:rPr>
              <w:t xml:space="preserve"> </w:t>
            </w:r>
            <w:r w:rsidR="00622285" w:rsidRPr="00CB33EE">
              <w:rPr>
                <w:rFonts w:ascii="Times New Roman" w:hAnsi="Times New Roman" w:cs="Times New Roman"/>
                <w:color w:val="000000" w:themeColor="text1"/>
                <w:sz w:val="22"/>
                <w:szCs w:val="22"/>
              </w:rPr>
              <w:t xml:space="preserve"> </w:t>
            </w:r>
            <w:r w:rsidR="002F7D83">
              <w:rPr>
                <w:rFonts w:ascii="Times New Roman" w:hAnsi="Times New Roman" w:cs="Times New Roman"/>
                <w:color w:val="000000" w:themeColor="text1"/>
                <w:sz w:val="22"/>
                <w:szCs w:val="22"/>
              </w:rPr>
              <w:t xml:space="preserve">                          </w:t>
            </w:r>
            <w:r w:rsidR="00FC1369">
              <w:rPr>
                <w:rFonts w:ascii="Times New Roman" w:hAnsi="Times New Roman" w:cs="Times New Roman"/>
                <w:color w:val="000000" w:themeColor="text1"/>
                <w:sz w:val="22"/>
                <w:szCs w:val="22"/>
              </w:rPr>
              <w:t xml:space="preserve">           </w:t>
            </w:r>
            <w:r w:rsidR="002F7D83">
              <w:rPr>
                <w:rFonts w:ascii="Times New Roman" w:hAnsi="Times New Roman" w:cs="Times New Roman"/>
                <w:color w:val="000000" w:themeColor="text1"/>
                <w:sz w:val="22"/>
                <w:szCs w:val="22"/>
              </w:rPr>
              <w:t xml:space="preserve"> </w:t>
            </w:r>
          </w:p>
          <w:tbl>
            <w:tblPr>
              <w:tblStyle w:val="TableGrid"/>
              <w:tblW w:w="10278" w:type="dxa"/>
              <w:tblLook w:val="04A0" w:firstRow="1" w:lastRow="0" w:firstColumn="1" w:lastColumn="0" w:noHBand="0" w:noVBand="1"/>
            </w:tblPr>
            <w:tblGrid>
              <w:gridCol w:w="3388"/>
              <w:gridCol w:w="270"/>
              <w:gridCol w:w="1435"/>
              <w:gridCol w:w="270"/>
              <w:gridCol w:w="2946"/>
              <w:gridCol w:w="270"/>
              <w:gridCol w:w="1699"/>
            </w:tblGrid>
            <w:tr w:rsidR="00630945" w:rsidRPr="00B61F69" w14:paraId="221BC860" w14:textId="77777777" w:rsidTr="00400366">
              <w:tc>
                <w:tcPr>
                  <w:tcW w:w="3388" w:type="dxa"/>
                  <w:tcBorders>
                    <w:left w:val="nil"/>
                    <w:bottom w:val="nil"/>
                    <w:right w:val="nil"/>
                  </w:tcBorders>
                </w:tcPr>
                <w:p w14:paraId="277E587D" w14:textId="40971001" w:rsidR="00630945" w:rsidRPr="00B61F69" w:rsidRDefault="00630945" w:rsidP="00630945">
                  <w:pPr>
                    <w:jc w:val="center"/>
                    <w:rPr>
                      <w:rFonts w:ascii="Bell MT" w:hAnsi="Bell MT" w:cs="Times New Roman"/>
                      <w:b/>
                      <w:sz w:val="32"/>
                      <w:szCs w:val="32"/>
                      <w:vertAlign w:val="superscript"/>
                    </w:rPr>
                  </w:pPr>
                  <w:r>
                    <w:rPr>
                      <w:rFonts w:ascii="Bell MT" w:hAnsi="Bell MT" w:cs="Times New Roman"/>
                      <w:b/>
                      <w:sz w:val="32"/>
                      <w:szCs w:val="32"/>
                      <w:vertAlign w:val="superscript"/>
                    </w:rPr>
                    <w:t>Signature</w:t>
                  </w:r>
                </w:p>
              </w:tc>
              <w:tc>
                <w:tcPr>
                  <w:tcW w:w="270" w:type="dxa"/>
                  <w:tcBorders>
                    <w:top w:val="nil"/>
                    <w:left w:val="nil"/>
                    <w:bottom w:val="nil"/>
                    <w:right w:val="nil"/>
                  </w:tcBorders>
                </w:tcPr>
                <w:p w14:paraId="351587DB" w14:textId="77777777" w:rsidR="00630945" w:rsidRPr="00B61F69" w:rsidRDefault="00630945" w:rsidP="00630945">
                  <w:pPr>
                    <w:jc w:val="center"/>
                    <w:rPr>
                      <w:rFonts w:ascii="Bell MT" w:hAnsi="Bell MT" w:cs="Times New Roman"/>
                      <w:b/>
                      <w:sz w:val="32"/>
                      <w:szCs w:val="32"/>
                      <w:vertAlign w:val="superscript"/>
                    </w:rPr>
                  </w:pPr>
                </w:p>
              </w:tc>
              <w:tc>
                <w:tcPr>
                  <w:tcW w:w="1435" w:type="dxa"/>
                  <w:tcBorders>
                    <w:left w:val="nil"/>
                    <w:bottom w:val="nil"/>
                    <w:right w:val="nil"/>
                  </w:tcBorders>
                </w:tcPr>
                <w:p w14:paraId="1609AB3C" w14:textId="44DA4D86" w:rsidR="00630945" w:rsidRPr="00B61F69" w:rsidRDefault="00630945" w:rsidP="00630945">
                  <w:pPr>
                    <w:jc w:val="center"/>
                    <w:rPr>
                      <w:rFonts w:ascii="Bell MT" w:hAnsi="Bell MT" w:cs="Times New Roman"/>
                      <w:b/>
                      <w:sz w:val="32"/>
                      <w:szCs w:val="32"/>
                      <w:vertAlign w:val="superscript"/>
                    </w:rPr>
                  </w:pPr>
                  <w:r w:rsidRPr="00B61F69">
                    <w:rPr>
                      <w:rFonts w:ascii="Bell MT" w:hAnsi="Bell MT" w:cs="Times New Roman"/>
                      <w:b/>
                      <w:sz w:val="32"/>
                      <w:szCs w:val="32"/>
                      <w:vertAlign w:val="superscript"/>
                    </w:rPr>
                    <w:t xml:space="preserve">Date </w:t>
                  </w:r>
                </w:p>
              </w:tc>
              <w:tc>
                <w:tcPr>
                  <w:tcW w:w="270" w:type="dxa"/>
                  <w:tcBorders>
                    <w:top w:val="nil"/>
                    <w:left w:val="nil"/>
                    <w:bottom w:val="nil"/>
                    <w:right w:val="nil"/>
                  </w:tcBorders>
                </w:tcPr>
                <w:p w14:paraId="0BFAEC00" w14:textId="77777777" w:rsidR="00630945" w:rsidRPr="00B61F69" w:rsidRDefault="00630945" w:rsidP="00630945">
                  <w:pPr>
                    <w:jc w:val="center"/>
                    <w:rPr>
                      <w:rFonts w:ascii="Bell MT" w:hAnsi="Bell MT" w:cs="Times New Roman"/>
                      <w:b/>
                      <w:sz w:val="32"/>
                      <w:szCs w:val="32"/>
                      <w:vertAlign w:val="superscript"/>
                    </w:rPr>
                  </w:pPr>
                </w:p>
              </w:tc>
              <w:tc>
                <w:tcPr>
                  <w:tcW w:w="2946" w:type="dxa"/>
                  <w:tcBorders>
                    <w:left w:val="nil"/>
                    <w:bottom w:val="nil"/>
                    <w:right w:val="nil"/>
                  </w:tcBorders>
                </w:tcPr>
                <w:p w14:paraId="343C6F41" w14:textId="3A2D6118" w:rsidR="00630945" w:rsidRPr="00B61F69" w:rsidRDefault="00CB33EE" w:rsidP="00630945">
                  <w:pPr>
                    <w:jc w:val="center"/>
                    <w:rPr>
                      <w:rFonts w:ascii="Bell MT" w:hAnsi="Bell MT" w:cs="Times New Roman"/>
                      <w:b/>
                      <w:sz w:val="32"/>
                      <w:szCs w:val="32"/>
                      <w:vertAlign w:val="superscript"/>
                    </w:rPr>
                  </w:pPr>
                  <w:r>
                    <w:rPr>
                      <w:rFonts w:ascii="Bell MT" w:hAnsi="Bell MT" w:cs="Times New Roman"/>
                      <w:b/>
                      <w:sz w:val="32"/>
                      <w:szCs w:val="32"/>
                      <w:vertAlign w:val="superscript"/>
                    </w:rPr>
                    <w:t>Print Name</w:t>
                  </w:r>
                </w:p>
              </w:tc>
              <w:tc>
                <w:tcPr>
                  <w:tcW w:w="270" w:type="dxa"/>
                  <w:tcBorders>
                    <w:top w:val="nil"/>
                    <w:left w:val="nil"/>
                    <w:bottom w:val="nil"/>
                    <w:right w:val="nil"/>
                  </w:tcBorders>
                </w:tcPr>
                <w:p w14:paraId="0D84CD62" w14:textId="77777777" w:rsidR="00630945" w:rsidRPr="00B61F69" w:rsidRDefault="00630945" w:rsidP="00630945">
                  <w:pPr>
                    <w:jc w:val="center"/>
                    <w:rPr>
                      <w:rFonts w:ascii="Bell MT" w:hAnsi="Bell MT" w:cs="Times New Roman"/>
                      <w:b/>
                      <w:sz w:val="32"/>
                      <w:szCs w:val="32"/>
                      <w:vertAlign w:val="superscript"/>
                    </w:rPr>
                  </w:pPr>
                </w:p>
              </w:tc>
              <w:tc>
                <w:tcPr>
                  <w:tcW w:w="1699" w:type="dxa"/>
                  <w:tcBorders>
                    <w:left w:val="nil"/>
                    <w:bottom w:val="nil"/>
                    <w:right w:val="nil"/>
                  </w:tcBorders>
                </w:tcPr>
                <w:p w14:paraId="3AC7E7FE" w14:textId="113DDF99" w:rsidR="00630945" w:rsidRPr="00B61F69" w:rsidRDefault="00630945" w:rsidP="00630945">
                  <w:pPr>
                    <w:jc w:val="center"/>
                    <w:rPr>
                      <w:rFonts w:ascii="Bell MT" w:hAnsi="Bell MT" w:cs="Times New Roman"/>
                      <w:b/>
                      <w:sz w:val="32"/>
                      <w:szCs w:val="32"/>
                      <w:vertAlign w:val="superscript"/>
                    </w:rPr>
                  </w:pPr>
                  <w:r w:rsidRPr="00B61F69">
                    <w:rPr>
                      <w:rFonts w:ascii="Bell MT" w:hAnsi="Bell MT" w:cs="Times New Roman"/>
                      <w:b/>
                      <w:sz w:val="32"/>
                      <w:szCs w:val="32"/>
                      <w:vertAlign w:val="superscript"/>
                    </w:rPr>
                    <w:t>Date</w:t>
                  </w:r>
                  <w:r>
                    <w:rPr>
                      <w:rFonts w:ascii="Bell MT" w:hAnsi="Bell MT" w:cs="Times New Roman"/>
                      <w:b/>
                      <w:sz w:val="32"/>
                      <w:szCs w:val="32"/>
                      <w:vertAlign w:val="superscript"/>
                    </w:rPr>
                    <w:t xml:space="preserve"> of Birth</w:t>
                  </w:r>
                </w:p>
              </w:tc>
            </w:tr>
          </w:tbl>
          <w:p w14:paraId="4CE6EB41" w14:textId="121D08A3" w:rsidR="00630945" w:rsidRPr="00322790" w:rsidRDefault="00630945" w:rsidP="007D2DF8">
            <w:pPr>
              <w:tabs>
                <w:tab w:val="left" w:pos="4410"/>
              </w:tabs>
              <w:rPr>
                <w:rFonts w:ascii="Times New Roman" w:hAnsi="Times New Roman" w:cs="Times New Roman"/>
              </w:rPr>
            </w:pPr>
          </w:p>
        </w:tc>
      </w:tr>
    </w:tbl>
    <w:p w14:paraId="3235D3F1" w14:textId="77777777" w:rsidR="0046370B" w:rsidRDefault="0046370B" w:rsidP="0034757F">
      <w:pPr>
        <w:tabs>
          <w:tab w:val="left" w:pos="4410"/>
        </w:tabs>
        <w:spacing w:after="0" w:line="120" w:lineRule="auto"/>
      </w:pPr>
    </w:p>
    <w:tbl>
      <w:tblPr>
        <w:tblStyle w:val="TableGrid"/>
        <w:tblW w:w="10495" w:type="dxa"/>
        <w:tblLook w:val="04A0" w:firstRow="1" w:lastRow="0" w:firstColumn="1" w:lastColumn="0" w:noHBand="0" w:noVBand="1"/>
      </w:tblPr>
      <w:tblGrid>
        <w:gridCol w:w="3700"/>
        <w:gridCol w:w="407"/>
        <w:gridCol w:w="1369"/>
        <w:gridCol w:w="407"/>
        <w:gridCol w:w="2618"/>
        <w:gridCol w:w="407"/>
        <w:gridCol w:w="1587"/>
      </w:tblGrid>
      <w:tr w:rsidR="00C523DD" w14:paraId="0F3C164A" w14:textId="77777777" w:rsidTr="00630945">
        <w:tc>
          <w:tcPr>
            <w:tcW w:w="3700" w:type="dxa"/>
            <w:tcBorders>
              <w:top w:val="nil"/>
              <w:left w:val="nil"/>
              <w:bottom w:val="nil"/>
              <w:right w:val="nil"/>
            </w:tcBorders>
          </w:tcPr>
          <w:p w14:paraId="2CCB8D0F" w14:textId="47F65D88" w:rsidR="00C523DD" w:rsidRPr="00B61F69" w:rsidRDefault="00C523DD" w:rsidP="00C523DD">
            <w:pPr>
              <w:rPr>
                <w:rFonts w:ascii="Bell MT" w:hAnsi="Bell MT" w:cs="Times New Roman"/>
                <w:b/>
                <w:sz w:val="32"/>
                <w:szCs w:val="32"/>
                <w:vertAlign w:val="superscript"/>
              </w:rPr>
            </w:pPr>
            <w:r>
              <w:rPr>
                <w:rFonts w:ascii="Bell MT" w:hAnsi="Bell MT" w:cs="Times New Roman"/>
                <w:b/>
                <w:sz w:val="32"/>
                <w:szCs w:val="32"/>
                <w:vertAlign w:val="superscript"/>
              </w:rPr>
              <w:t>Office Use ONLY:</w:t>
            </w:r>
          </w:p>
        </w:tc>
        <w:tc>
          <w:tcPr>
            <w:tcW w:w="407" w:type="dxa"/>
            <w:tcBorders>
              <w:top w:val="nil"/>
              <w:left w:val="nil"/>
              <w:bottom w:val="nil"/>
              <w:right w:val="nil"/>
            </w:tcBorders>
          </w:tcPr>
          <w:p w14:paraId="17EF451B" w14:textId="77777777" w:rsidR="00C523DD" w:rsidRPr="00B61F69" w:rsidRDefault="00C523DD" w:rsidP="00C523DD">
            <w:pPr>
              <w:jc w:val="center"/>
              <w:rPr>
                <w:rFonts w:ascii="Bell MT" w:hAnsi="Bell MT" w:cs="Times New Roman"/>
                <w:b/>
                <w:sz w:val="32"/>
                <w:szCs w:val="32"/>
                <w:vertAlign w:val="superscript"/>
              </w:rPr>
            </w:pPr>
          </w:p>
        </w:tc>
        <w:tc>
          <w:tcPr>
            <w:tcW w:w="1369" w:type="dxa"/>
            <w:tcBorders>
              <w:top w:val="nil"/>
              <w:left w:val="nil"/>
              <w:bottom w:val="nil"/>
              <w:right w:val="nil"/>
            </w:tcBorders>
          </w:tcPr>
          <w:p w14:paraId="513AC951" w14:textId="77777777" w:rsidR="00C523DD" w:rsidRPr="00B61F69" w:rsidRDefault="00C523DD" w:rsidP="00C523DD">
            <w:pPr>
              <w:jc w:val="center"/>
              <w:rPr>
                <w:rFonts w:ascii="Bell MT" w:hAnsi="Bell MT" w:cs="Times New Roman"/>
                <w:b/>
                <w:sz w:val="32"/>
                <w:szCs w:val="32"/>
                <w:vertAlign w:val="superscript"/>
              </w:rPr>
            </w:pPr>
          </w:p>
        </w:tc>
        <w:tc>
          <w:tcPr>
            <w:tcW w:w="407" w:type="dxa"/>
            <w:tcBorders>
              <w:top w:val="nil"/>
              <w:left w:val="nil"/>
              <w:bottom w:val="nil"/>
              <w:right w:val="nil"/>
            </w:tcBorders>
          </w:tcPr>
          <w:p w14:paraId="5749FE38" w14:textId="77777777" w:rsidR="00C523DD" w:rsidRPr="00B61F69" w:rsidRDefault="00C523DD" w:rsidP="00C523DD">
            <w:pPr>
              <w:jc w:val="center"/>
              <w:rPr>
                <w:rFonts w:ascii="Bell MT" w:hAnsi="Bell MT" w:cs="Times New Roman"/>
                <w:b/>
                <w:sz w:val="32"/>
                <w:szCs w:val="32"/>
                <w:vertAlign w:val="superscript"/>
              </w:rPr>
            </w:pPr>
          </w:p>
        </w:tc>
        <w:tc>
          <w:tcPr>
            <w:tcW w:w="2618" w:type="dxa"/>
            <w:tcBorders>
              <w:top w:val="nil"/>
              <w:left w:val="nil"/>
              <w:bottom w:val="nil"/>
              <w:right w:val="nil"/>
            </w:tcBorders>
          </w:tcPr>
          <w:p w14:paraId="4CAA835C" w14:textId="77777777" w:rsidR="00C523DD" w:rsidRPr="00B61F69" w:rsidRDefault="00C523DD" w:rsidP="00C523DD">
            <w:pPr>
              <w:jc w:val="center"/>
              <w:rPr>
                <w:rFonts w:ascii="Bell MT" w:hAnsi="Bell MT" w:cs="Times New Roman"/>
                <w:b/>
                <w:sz w:val="32"/>
                <w:szCs w:val="32"/>
                <w:vertAlign w:val="superscript"/>
              </w:rPr>
            </w:pPr>
          </w:p>
        </w:tc>
        <w:tc>
          <w:tcPr>
            <w:tcW w:w="407" w:type="dxa"/>
            <w:tcBorders>
              <w:top w:val="nil"/>
              <w:left w:val="nil"/>
              <w:bottom w:val="nil"/>
              <w:right w:val="nil"/>
            </w:tcBorders>
          </w:tcPr>
          <w:p w14:paraId="447E322B" w14:textId="77777777" w:rsidR="00C523DD" w:rsidRPr="00B61F69" w:rsidRDefault="00C523DD" w:rsidP="00C523DD">
            <w:pPr>
              <w:jc w:val="center"/>
              <w:rPr>
                <w:rFonts w:ascii="Bell MT" w:hAnsi="Bell MT" w:cs="Times New Roman"/>
                <w:b/>
                <w:sz w:val="32"/>
                <w:szCs w:val="32"/>
                <w:vertAlign w:val="superscript"/>
              </w:rPr>
            </w:pPr>
          </w:p>
        </w:tc>
        <w:tc>
          <w:tcPr>
            <w:tcW w:w="1587" w:type="dxa"/>
            <w:tcBorders>
              <w:top w:val="nil"/>
              <w:left w:val="nil"/>
              <w:bottom w:val="nil"/>
              <w:right w:val="nil"/>
            </w:tcBorders>
          </w:tcPr>
          <w:p w14:paraId="38577BFB" w14:textId="77777777" w:rsidR="00C523DD" w:rsidRPr="00B61F69" w:rsidRDefault="00C523DD" w:rsidP="00C523DD">
            <w:pPr>
              <w:jc w:val="center"/>
              <w:rPr>
                <w:rFonts w:ascii="Bell MT" w:hAnsi="Bell MT" w:cs="Times New Roman"/>
                <w:b/>
                <w:sz w:val="32"/>
                <w:szCs w:val="32"/>
                <w:vertAlign w:val="superscript"/>
              </w:rPr>
            </w:pPr>
          </w:p>
        </w:tc>
      </w:tr>
      <w:tr w:rsidR="00C523DD" w14:paraId="5E4ED8A1" w14:textId="77777777" w:rsidTr="00630945">
        <w:tc>
          <w:tcPr>
            <w:tcW w:w="10495" w:type="dxa"/>
            <w:gridSpan w:val="7"/>
            <w:tcBorders>
              <w:top w:val="nil"/>
              <w:left w:val="nil"/>
              <w:bottom w:val="nil"/>
              <w:right w:val="nil"/>
            </w:tcBorders>
          </w:tcPr>
          <w:p w14:paraId="11D97449" w14:textId="77777777" w:rsidR="00C523DD" w:rsidRPr="00EF3B1A" w:rsidRDefault="00C523DD" w:rsidP="00C523DD">
            <w:pPr>
              <w:spacing w:line="120" w:lineRule="auto"/>
              <w:jc w:val="center"/>
              <w:rPr>
                <w:rFonts w:ascii="Bell MT" w:hAnsi="Bell MT" w:cs="Times New Roman"/>
                <w:b/>
              </w:rPr>
            </w:pPr>
          </w:p>
        </w:tc>
      </w:tr>
      <w:tr w:rsidR="00C523DD" w14:paraId="7F4BFA85" w14:textId="77777777" w:rsidTr="00630945">
        <w:tblPrEx>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PrEx>
        <w:tc>
          <w:tcPr>
            <w:tcW w:w="10495" w:type="dxa"/>
            <w:gridSpan w:val="7"/>
            <w:tcBorders>
              <w:top w:val="double" w:sz="4" w:space="0" w:color="auto"/>
              <w:left w:val="double" w:sz="4" w:space="0" w:color="auto"/>
              <w:bottom w:val="double" w:sz="4" w:space="0" w:color="auto"/>
              <w:right w:val="double" w:sz="4" w:space="0" w:color="auto"/>
            </w:tcBorders>
          </w:tcPr>
          <w:tbl>
            <w:tblPr>
              <w:tblStyle w:val="TableGrid"/>
              <w:tblW w:w="0" w:type="auto"/>
              <w:tblLook w:val="04A0" w:firstRow="1" w:lastRow="0" w:firstColumn="1" w:lastColumn="0" w:noHBand="0" w:noVBand="1"/>
            </w:tblPr>
            <w:tblGrid>
              <w:gridCol w:w="5035"/>
              <w:gridCol w:w="810"/>
              <w:gridCol w:w="1170"/>
              <w:gridCol w:w="1350"/>
              <w:gridCol w:w="1682"/>
            </w:tblGrid>
            <w:tr w:rsidR="00C523DD" w14:paraId="3B7D6270" w14:textId="77777777" w:rsidTr="00630945">
              <w:tc>
                <w:tcPr>
                  <w:tcW w:w="5035" w:type="dxa"/>
                  <w:tcBorders>
                    <w:top w:val="nil"/>
                    <w:left w:val="nil"/>
                    <w:bottom w:val="nil"/>
                  </w:tcBorders>
                  <w:shd w:val="clear" w:color="auto" w:fill="E1EAEF" w:themeFill="accent4" w:themeFillTint="33"/>
                </w:tcPr>
                <w:p w14:paraId="11D9769A" w14:textId="77777777" w:rsidR="00C523DD" w:rsidRPr="00B53E3C" w:rsidRDefault="00C523DD" w:rsidP="00C523DD">
                  <w:pPr>
                    <w:jc w:val="center"/>
                    <w:rPr>
                      <w:rFonts w:ascii="Bell MT" w:hAnsi="Bell MT"/>
                      <w:b/>
                    </w:rPr>
                  </w:pPr>
                  <w:r w:rsidRPr="00B53E3C">
                    <w:rPr>
                      <w:rFonts w:ascii="Bell MT" w:hAnsi="Bell MT"/>
                      <w:b/>
                    </w:rPr>
                    <w:t>Form/Information</w:t>
                  </w:r>
                </w:p>
              </w:tc>
              <w:tc>
                <w:tcPr>
                  <w:tcW w:w="810" w:type="dxa"/>
                  <w:tcBorders>
                    <w:top w:val="nil"/>
                    <w:bottom w:val="nil"/>
                  </w:tcBorders>
                  <w:shd w:val="clear" w:color="auto" w:fill="E1EAEF" w:themeFill="accent4" w:themeFillTint="33"/>
                </w:tcPr>
                <w:p w14:paraId="5EA7AAD0" w14:textId="77777777" w:rsidR="00C523DD" w:rsidRPr="00B53E3C" w:rsidRDefault="00C523DD" w:rsidP="00C523DD">
                  <w:pPr>
                    <w:jc w:val="center"/>
                    <w:rPr>
                      <w:rFonts w:ascii="Bell MT" w:hAnsi="Bell MT"/>
                      <w:b/>
                    </w:rPr>
                  </w:pPr>
                  <w:r w:rsidRPr="00B53E3C">
                    <w:rPr>
                      <w:rFonts w:ascii="Bell MT" w:hAnsi="Bell MT"/>
                      <w:b/>
                    </w:rPr>
                    <w:t>Given</w:t>
                  </w:r>
                </w:p>
              </w:tc>
              <w:tc>
                <w:tcPr>
                  <w:tcW w:w="1170" w:type="dxa"/>
                  <w:tcBorders>
                    <w:top w:val="nil"/>
                    <w:bottom w:val="nil"/>
                  </w:tcBorders>
                  <w:shd w:val="clear" w:color="auto" w:fill="E1EAEF" w:themeFill="accent4" w:themeFillTint="33"/>
                </w:tcPr>
                <w:p w14:paraId="6150E898" w14:textId="77777777" w:rsidR="00C523DD" w:rsidRPr="00B53E3C" w:rsidRDefault="00C523DD" w:rsidP="00C523DD">
                  <w:pPr>
                    <w:jc w:val="center"/>
                    <w:rPr>
                      <w:rFonts w:ascii="Bell MT" w:hAnsi="Bell MT"/>
                      <w:b/>
                    </w:rPr>
                  </w:pPr>
                  <w:r w:rsidRPr="00B53E3C">
                    <w:rPr>
                      <w:rFonts w:ascii="Bell MT" w:hAnsi="Bell MT"/>
                      <w:b/>
                    </w:rPr>
                    <w:t>Declined</w:t>
                  </w:r>
                </w:p>
              </w:tc>
              <w:tc>
                <w:tcPr>
                  <w:tcW w:w="1350" w:type="dxa"/>
                  <w:tcBorders>
                    <w:top w:val="nil"/>
                    <w:bottom w:val="nil"/>
                  </w:tcBorders>
                  <w:shd w:val="clear" w:color="auto" w:fill="E1EAEF" w:themeFill="accent4" w:themeFillTint="33"/>
                </w:tcPr>
                <w:p w14:paraId="77F7F2CC" w14:textId="77777777" w:rsidR="00C523DD" w:rsidRPr="00B53E3C" w:rsidRDefault="00C523DD" w:rsidP="00C523DD">
                  <w:pPr>
                    <w:jc w:val="center"/>
                    <w:rPr>
                      <w:rFonts w:ascii="Bell MT" w:hAnsi="Bell MT"/>
                      <w:b/>
                    </w:rPr>
                  </w:pPr>
                  <w:r w:rsidRPr="00B53E3C">
                    <w:rPr>
                      <w:rFonts w:ascii="Bell MT" w:hAnsi="Bell MT"/>
                      <w:b/>
                    </w:rPr>
                    <w:t>Date</w:t>
                  </w:r>
                </w:p>
              </w:tc>
              <w:tc>
                <w:tcPr>
                  <w:tcW w:w="1682" w:type="dxa"/>
                  <w:tcBorders>
                    <w:top w:val="nil"/>
                    <w:bottom w:val="nil"/>
                    <w:right w:val="nil"/>
                  </w:tcBorders>
                  <w:shd w:val="clear" w:color="auto" w:fill="E1EAEF" w:themeFill="accent4" w:themeFillTint="33"/>
                </w:tcPr>
                <w:p w14:paraId="7E2A654E" w14:textId="77777777" w:rsidR="00C523DD" w:rsidRPr="00B53E3C" w:rsidRDefault="00C523DD" w:rsidP="00C523DD">
                  <w:pPr>
                    <w:jc w:val="center"/>
                    <w:rPr>
                      <w:rFonts w:ascii="Bell MT" w:hAnsi="Bell MT"/>
                      <w:b/>
                    </w:rPr>
                  </w:pPr>
                  <w:r w:rsidRPr="00B53E3C">
                    <w:rPr>
                      <w:rFonts w:ascii="Bell MT" w:hAnsi="Bell MT"/>
                      <w:b/>
                    </w:rPr>
                    <w:t>Initial</w:t>
                  </w:r>
                </w:p>
              </w:tc>
            </w:tr>
            <w:tr w:rsidR="00C523DD" w14:paraId="0C62F37C" w14:textId="77777777" w:rsidTr="00B65B83">
              <w:tc>
                <w:tcPr>
                  <w:tcW w:w="5035" w:type="dxa"/>
                  <w:tcBorders>
                    <w:top w:val="nil"/>
                    <w:left w:val="nil"/>
                  </w:tcBorders>
                </w:tcPr>
                <w:p w14:paraId="54363B54" w14:textId="04A4061F" w:rsidR="00C523DD" w:rsidRPr="00B53E3C" w:rsidRDefault="00C523DD" w:rsidP="00C523DD">
                  <w:pPr>
                    <w:rPr>
                      <w:rFonts w:ascii="Bell MT" w:hAnsi="Bell MT"/>
                      <w:b/>
                    </w:rPr>
                  </w:pPr>
                  <w:r w:rsidRPr="00B53E3C">
                    <w:rPr>
                      <w:rFonts w:ascii="Bell MT" w:hAnsi="Bell MT"/>
                      <w:b/>
                    </w:rPr>
                    <w:t xml:space="preserve">Consent </w:t>
                  </w:r>
                  <w:r w:rsidR="004F7410">
                    <w:rPr>
                      <w:rFonts w:ascii="Bell MT" w:hAnsi="Bell MT"/>
                      <w:b/>
                    </w:rPr>
                    <w:t>for</w:t>
                  </w:r>
                  <w:r w:rsidRPr="00B53E3C">
                    <w:rPr>
                      <w:rFonts w:ascii="Bell MT" w:hAnsi="Bell MT"/>
                      <w:b/>
                    </w:rPr>
                    <w:t xml:space="preserve"> </w:t>
                  </w:r>
                  <w:r w:rsidR="004F7410">
                    <w:rPr>
                      <w:rFonts w:ascii="Bell MT" w:hAnsi="Bell MT"/>
                      <w:b/>
                    </w:rPr>
                    <w:t>Tele-Therapy</w:t>
                  </w:r>
                </w:p>
              </w:tc>
              <w:tc>
                <w:tcPr>
                  <w:tcW w:w="810" w:type="dxa"/>
                  <w:tcBorders>
                    <w:top w:val="nil"/>
                  </w:tcBorders>
                </w:tcPr>
                <w:p w14:paraId="3F8EDAC9" w14:textId="77777777" w:rsidR="00C523DD" w:rsidRPr="007B26D9" w:rsidRDefault="00C523DD" w:rsidP="00C523DD">
                  <w:pPr>
                    <w:jc w:val="center"/>
                    <w:rPr>
                      <w:b/>
                    </w:rPr>
                  </w:pPr>
                  <w:r w:rsidRPr="007B26D9">
                    <w:rPr>
                      <w:b/>
                    </w:rPr>
                    <w:sym w:font="Wingdings 2" w:char="F050"/>
                  </w:r>
                </w:p>
              </w:tc>
              <w:tc>
                <w:tcPr>
                  <w:tcW w:w="1170" w:type="dxa"/>
                  <w:tcBorders>
                    <w:top w:val="nil"/>
                  </w:tcBorders>
                </w:tcPr>
                <w:p w14:paraId="666C1F9E" w14:textId="77777777" w:rsidR="00C523DD" w:rsidRDefault="00C523DD" w:rsidP="00C523DD"/>
              </w:tc>
              <w:tc>
                <w:tcPr>
                  <w:tcW w:w="1350" w:type="dxa"/>
                  <w:tcBorders>
                    <w:top w:val="nil"/>
                  </w:tcBorders>
                </w:tcPr>
                <w:p w14:paraId="5D05DEFE" w14:textId="462BE907" w:rsidR="00C523DD" w:rsidRPr="002F7D83" w:rsidRDefault="00C523DD" w:rsidP="00C523DD">
                  <w:pPr>
                    <w:jc w:val="center"/>
                    <w:rPr>
                      <w:rFonts w:ascii="Times New Roman" w:hAnsi="Times New Roman" w:cs="Times New Roman"/>
                      <w:b/>
                      <w:i/>
                      <w:iCs/>
                    </w:rPr>
                  </w:pPr>
                </w:p>
              </w:tc>
              <w:tc>
                <w:tcPr>
                  <w:tcW w:w="1682" w:type="dxa"/>
                  <w:tcBorders>
                    <w:top w:val="nil"/>
                    <w:right w:val="nil"/>
                  </w:tcBorders>
                </w:tcPr>
                <w:p w14:paraId="45489402" w14:textId="631CA462" w:rsidR="00C523DD" w:rsidRPr="002F7D83" w:rsidRDefault="00856571" w:rsidP="00C523DD">
                  <w:pPr>
                    <w:rPr>
                      <w:rFonts w:ascii="Times New Roman" w:hAnsi="Times New Roman" w:cs="Times New Roman"/>
                      <w:b/>
                      <w:i/>
                      <w:iCs/>
                    </w:rPr>
                  </w:pPr>
                  <w:r w:rsidRPr="002F7D83">
                    <w:rPr>
                      <w:rFonts w:ascii="Times New Roman" w:hAnsi="Times New Roman" w:cs="Times New Roman"/>
                      <w:b/>
                      <w:i/>
                      <w:iCs/>
                    </w:rPr>
                    <w:t>Sent via email</w:t>
                  </w:r>
                </w:p>
              </w:tc>
            </w:tr>
          </w:tbl>
          <w:p w14:paraId="4A398C26" w14:textId="1D979BB8" w:rsidR="00C523DD" w:rsidRPr="004F7410" w:rsidRDefault="00C523DD" w:rsidP="00C523DD">
            <w:pPr>
              <w:rPr>
                <w:b/>
                <w:bCs/>
              </w:rPr>
            </w:pPr>
            <w:r>
              <w:rPr>
                <w:rFonts w:ascii="Times New Roman" w:hAnsi="Times New Roman" w:cs="Times New Roman"/>
                <w:b/>
              </w:rPr>
              <w:t>W</w:t>
            </w:r>
            <w:r w:rsidRPr="00AB7E78">
              <w:rPr>
                <w:rFonts w:ascii="Times New Roman" w:hAnsi="Times New Roman" w:cs="Times New Roman"/>
                <w:b/>
              </w:rPr>
              <w:t>itnessed b</w:t>
            </w:r>
            <w:r w:rsidRPr="00186F6C">
              <w:rPr>
                <w:rFonts w:ascii="Times New Roman" w:hAnsi="Times New Roman" w:cs="Times New Roman"/>
                <w:b/>
              </w:rPr>
              <w:t>y:</w:t>
            </w:r>
            <w:r w:rsidR="00186F6C">
              <w:t xml:space="preserve">                                                                                                                                   </w:t>
            </w:r>
          </w:p>
          <w:tbl>
            <w:tblPr>
              <w:tblStyle w:val="TableGrid"/>
              <w:tblW w:w="0" w:type="auto"/>
              <w:tblLook w:val="04A0" w:firstRow="1" w:lastRow="0" w:firstColumn="1" w:lastColumn="0" w:noHBand="0" w:noVBand="1"/>
            </w:tblPr>
            <w:tblGrid>
              <w:gridCol w:w="3867"/>
              <w:gridCol w:w="270"/>
              <w:gridCol w:w="3226"/>
              <w:gridCol w:w="270"/>
              <w:gridCol w:w="2429"/>
            </w:tblGrid>
            <w:tr w:rsidR="00C523DD" w14:paraId="101F82D5" w14:textId="77777777" w:rsidTr="00BB4288">
              <w:tc>
                <w:tcPr>
                  <w:tcW w:w="3867" w:type="dxa"/>
                  <w:tcBorders>
                    <w:top w:val="nil"/>
                    <w:left w:val="nil"/>
                    <w:bottom w:val="single" w:sz="4" w:space="0" w:color="auto"/>
                    <w:right w:val="nil"/>
                  </w:tcBorders>
                </w:tcPr>
                <w:p w14:paraId="1CC2738F" w14:textId="18E2FE80" w:rsidR="00C523DD" w:rsidRPr="00856571" w:rsidRDefault="00CB33EE" w:rsidP="00C523DD">
                  <w:pPr>
                    <w:jc w:val="center"/>
                    <w:rPr>
                      <w:rFonts w:ascii="Times New Roman" w:eastAsia="MS Mincho" w:hAnsi="Times New Roman" w:cs="Times New Roman"/>
                    </w:rPr>
                  </w:pPr>
                  <w:r w:rsidRPr="00856571">
                    <w:rPr>
                      <w:rFonts w:ascii="Times New Roman" w:eastAsia="MS Mincho" w:hAnsi="Times New Roman" w:cs="Times New Roman"/>
                    </w:rPr>
                    <w:t>M. Lourdes Tapia, MA, LMFT</w:t>
                  </w:r>
                </w:p>
              </w:tc>
              <w:tc>
                <w:tcPr>
                  <w:tcW w:w="270" w:type="dxa"/>
                  <w:tcBorders>
                    <w:top w:val="nil"/>
                    <w:left w:val="nil"/>
                    <w:bottom w:val="nil"/>
                    <w:right w:val="nil"/>
                  </w:tcBorders>
                </w:tcPr>
                <w:p w14:paraId="6AD8020C" w14:textId="77777777" w:rsidR="00C523DD" w:rsidRDefault="00C523DD" w:rsidP="00C523DD">
                  <w:pPr>
                    <w:rPr>
                      <w:rFonts w:ascii="MS Mincho" w:eastAsia="MS Mincho" w:hAnsi="MS Mincho" w:cs="MS Mincho"/>
                    </w:rPr>
                  </w:pPr>
                </w:p>
              </w:tc>
              <w:tc>
                <w:tcPr>
                  <w:tcW w:w="3226" w:type="dxa"/>
                  <w:tcBorders>
                    <w:top w:val="nil"/>
                    <w:left w:val="nil"/>
                    <w:bottom w:val="single" w:sz="4" w:space="0" w:color="auto"/>
                    <w:right w:val="nil"/>
                  </w:tcBorders>
                </w:tcPr>
                <w:p w14:paraId="7BD38309" w14:textId="0FA1EB52" w:rsidR="00C523DD" w:rsidRPr="00856571" w:rsidRDefault="00C523DD" w:rsidP="00C523DD">
                  <w:pPr>
                    <w:rPr>
                      <w:rFonts w:ascii="Gigi" w:eastAsia="MS Mincho" w:hAnsi="Gigi" w:cs="MS Mincho"/>
                    </w:rPr>
                  </w:pPr>
                  <w:r w:rsidRPr="007B26D9">
                    <w:rPr>
                      <w:rFonts w:ascii="Times New Roman" w:hAnsi="Times New Roman" w:cs="Times New Roman"/>
                      <w:highlight w:val="cyan"/>
                    </w:rPr>
                    <w:sym w:font="Wingdings 2" w:char="F023"/>
                  </w:r>
                  <w:r w:rsidR="00856571">
                    <w:rPr>
                      <w:rFonts w:ascii="Times New Roman" w:hAnsi="Times New Roman" w:cs="Times New Roman"/>
                    </w:rPr>
                    <w:t xml:space="preserve"> </w:t>
                  </w:r>
                  <w:r w:rsidR="00856571" w:rsidRPr="00856571">
                    <w:rPr>
                      <w:rFonts w:ascii="Times New Roman" w:hAnsi="Times New Roman" w:cs="Times New Roman"/>
                      <w:b/>
                      <w:bCs/>
                      <w:i/>
                      <w:iCs/>
                    </w:rPr>
                    <w:t xml:space="preserve"> </w:t>
                  </w:r>
                  <w:proofErr w:type="spellStart"/>
                  <w:r w:rsidR="00856571" w:rsidRPr="00856571">
                    <w:rPr>
                      <w:rFonts w:ascii="Gigi" w:hAnsi="Gigi" w:cs="Times New Roman"/>
                      <w:b/>
                      <w:bCs/>
                      <w:i/>
                      <w:iCs/>
                    </w:rPr>
                    <w:t>MLTapia</w:t>
                  </w:r>
                  <w:proofErr w:type="spellEnd"/>
                </w:p>
              </w:tc>
              <w:tc>
                <w:tcPr>
                  <w:tcW w:w="270" w:type="dxa"/>
                  <w:tcBorders>
                    <w:top w:val="nil"/>
                    <w:left w:val="nil"/>
                    <w:bottom w:val="nil"/>
                    <w:right w:val="nil"/>
                  </w:tcBorders>
                </w:tcPr>
                <w:p w14:paraId="7C56FA0F" w14:textId="77777777" w:rsidR="00C523DD" w:rsidRDefault="00C523DD" w:rsidP="00C523DD">
                  <w:pPr>
                    <w:rPr>
                      <w:rFonts w:ascii="MS Mincho" w:eastAsia="MS Mincho" w:hAnsi="MS Mincho" w:cs="MS Mincho"/>
                    </w:rPr>
                  </w:pPr>
                </w:p>
              </w:tc>
              <w:tc>
                <w:tcPr>
                  <w:tcW w:w="2429" w:type="dxa"/>
                  <w:tcBorders>
                    <w:top w:val="nil"/>
                    <w:left w:val="nil"/>
                    <w:bottom w:val="single" w:sz="4" w:space="0" w:color="auto"/>
                    <w:right w:val="nil"/>
                  </w:tcBorders>
                </w:tcPr>
                <w:p w14:paraId="2FC41327" w14:textId="5C3DA414" w:rsidR="00C523DD" w:rsidRPr="00622285" w:rsidRDefault="00C523DD" w:rsidP="00C523DD">
                  <w:pPr>
                    <w:jc w:val="center"/>
                    <w:rPr>
                      <w:rFonts w:ascii="Times New Roman" w:eastAsia="MS Mincho" w:hAnsi="Times New Roman" w:cs="Times New Roman"/>
                      <w:b/>
                      <w:bCs/>
                    </w:rPr>
                  </w:pPr>
                </w:p>
              </w:tc>
            </w:tr>
            <w:tr w:rsidR="00C523DD" w:rsidRPr="00941FFF" w14:paraId="31466BB9" w14:textId="77777777" w:rsidTr="00BB4288">
              <w:tc>
                <w:tcPr>
                  <w:tcW w:w="3867" w:type="dxa"/>
                  <w:tcBorders>
                    <w:left w:val="nil"/>
                    <w:bottom w:val="nil"/>
                    <w:right w:val="nil"/>
                  </w:tcBorders>
                </w:tcPr>
                <w:p w14:paraId="23EAD9AE" w14:textId="4D45A714" w:rsidR="00630945" w:rsidRPr="00941FFF" w:rsidRDefault="00C523DD" w:rsidP="00301D0C">
                  <w:pPr>
                    <w:jc w:val="center"/>
                    <w:rPr>
                      <w:rFonts w:ascii="Bell MT" w:eastAsia="MS Mincho" w:hAnsi="Bell MT" w:cs="MS Mincho"/>
                      <w:b/>
                      <w:sz w:val="32"/>
                      <w:szCs w:val="32"/>
                      <w:vertAlign w:val="superscript"/>
                    </w:rPr>
                  </w:pPr>
                  <w:r w:rsidRPr="00941FFF">
                    <w:rPr>
                      <w:rFonts w:ascii="Bell MT" w:eastAsia="MS Mincho" w:hAnsi="Bell MT" w:cs="MS Mincho"/>
                      <w:b/>
                      <w:sz w:val="32"/>
                      <w:szCs w:val="32"/>
                      <w:vertAlign w:val="superscript"/>
                    </w:rPr>
                    <w:t>Print Witness/Therapist’s Name</w:t>
                  </w:r>
                </w:p>
              </w:tc>
              <w:tc>
                <w:tcPr>
                  <w:tcW w:w="270" w:type="dxa"/>
                  <w:tcBorders>
                    <w:top w:val="nil"/>
                    <w:left w:val="nil"/>
                    <w:bottom w:val="nil"/>
                    <w:right w:val="nil"/>
                  </w:tcBorders>
                </w:tcPr>
                <w:p w14:paraId="03ADB9D0" w14:textId="77777777" w:rsidR="00C523DD" w:rsidRDefault="00C523DD" w:rsidP="00C523DD">
                  <w:pPr>
                    <w:jc w:val="center"/>
                    <w:rPr>
                      <w:rFonts w:ascii="MS Mincho" w:eastAsia="MS Mincho" w:hAnsi="MS Mincho" w:cs="MS Mincho"/>
                    </w:rPr>
                  </w:pPr>
                </w:p>
              </w:tc>
              <w:tc>
                <w:tcPr>
                  <w:tcW w:w="3226" w:type="dxa"/>
                  <w:tcBorders>
                    <w:top w:val="single" w:sz="4" w:space="0" w:color="auto"/>
                    <w:left w:val="nil"/>
                    <w:bottom w:val="nil"/>
                    <w:right w:val="nil"/>
                  </w:tcBorders>
                </w:tcPr>
                <w:p w14:paraId="3ABE0C9F" w14:textId="77777777" w:rsidR="00C523DD" w:rsidRPr="00941FFF" w:rsidRDefault="00C523DD" w:rsidP="00C523DD">
                  <w:pPr>
                    <w:jc w:val="center"/>
                    <w:rPr>
                      <w:rFonts w:ascii="MS Mincho" w:eastAsia="MS Mincho" w:hAnsi="MS Mincho" w:cs="MS Mincho"/>
                      <w:sz w:val="32"/>
                      <w:szCs w:val="32"/>
                      <w:vertAlign w:val="superscript"/>
                    </w:rPr>
                  </w:pPr>
                  <w:r w:rsidRPr="00941FFF">
                    <w:rPr>
                      <w:rFonts w:ascii="Bell MT" w:eastAsia="MS Mincho" w:hAnsi="Bell MT" w:cs="MS Mincho"/>
                      <w:b/>
                      <w:sz w:val="32"/>
                      <w:szCs w:val="32"/>
                      <w:vertAlign w:val="superscript"/>
                    </w:rPr>
                    <w:t>Witness/Therapist’s Signature</w:t>
                  </w:r>
                </w:p>
              </w:tc>
              <w:tc>
                <w:tcPr>
                  <w:tcW w:w="270" w:type="dxa"/>
                  <w:tcBorders>
                    <w:top w:val="nil"/>
                    <w:left w:val="nil"/>
                    <w:bottom w:val="nil"/>
                    <w:right w:val="nil"/>
                  </w:tcBorders>
                </w:tcPr>
                <w:p w14:paraId="27F7021C" w14:textId="77777777" w:rsidR="00C523DD" w:rsidRDefault="00C523DD" w:rsidP="00C523DD">
                  <w:pPr>
                    <w:jc w:val="center"/>
                    <w:rPr>
                      <w:rFonts w:ascii="MS Mincho" w:eastAsia="MS Mincho" w:hAnsi="MS Mincho" w:cs="MS Mincho"/>
                    </w:rPr>
                  </w:pPr>
                </w:p>
              </w:tc>
              <w:tc>
                <w:tcPr>
                  <w:tcW w:w="2429" w:type="dxa"/>
                  <w:tcBorders>
                    <w:left w:val="nil"/>
                    <w:bottom w:val="nil"/>
                    <w:right w:val="nil"/>
                  </w:tcBorders>
                </w:tcPr>
                <w:p w14:paraId="4A18B78D" w14:textId="77777777" w:rsidR="00C523DD" w:rsidRPr="00941FFF" w:rsidRDefault="00C523DD" w:rsidP="00C523DD">
                  <w:pPr>
                    <w:jc w:val="center"/>
                    <w:rPr>
                      <w:rFonts w:ascii="MS Mincho" w:eastAsia="MS Mincho" w:hAnsi="MS Mincho" w:cs="MS Mincho"/>
                      <w:sz w:val="32"/>
                      <w:szCs w:val="32"/>
                      <w:vertAlign w:val="superscript"/>
                    </w:rPr>
                  </w:pPr>
                  <w:r w:rsidRPr="00941FFF">
                    <w:rPr>
                      <w:rFonts w:ascii="Bell MT" w:hAnsi="Bell MT" w:cs="Times New Roman"/>
                      <w:b/>
                      <w:sz w:val="32"/>
                      <w:szCs w:val="32"/>
                      <w:vertAlign w:val="superscript"/>
                    </w:rPr>
                    <w:t>Date</w:t>
                  </w:r>
                </w:p>
              </w:tc>
            </w:tr>
          </w:tbl>
          <w:p w14:paraId="759F6754" w14:textId="77777777" w:rsidR="00C523DD" w:rsidRDefault="00C523DD" w:rsidP="00C523DD"/>
        </w:tc>
      </w:tr>
      <w:tr w:rsidR="00C523DD" w14:paraId="5240F4F8" w14:textId="77777777" w:rsidTr="00630945">
        <w:tc>
          <w:tcPr>
            <w:tcW w:w="10495" w:type="dxa"/>
            <w:gridSpan w:val="7"/>
          </w:tcPr>
          <w:p w14:paraId="20D6CE02" w14:textId="4CF04E42" w:rsidR="00C523DD" w:rsidRDefault="00C523DD" w:rsidP="00C523DD">
            <w:pPr>
              <w:jc w:val="center"/>
            </w:pPr>
            <w:r w:rsidRPr="00B65B83">
              <w:rPr>
                <w:rFonts w:ascii="Bell MT" w:hAnsi="Bell MT"/>
                <w:b/>
                <w:caps/>
              </w:rPr>
              <w:t xml:space="preserve">Inability to obtain ACKNOWLEDGEMENT </w:t>
            </w:r>
          </w:p>
          <w:p w14:paraId="6BA9E8C8" w14:textId="77777777" w:rsidR="00C523DD" w:rsidRPr="000B1AD0" w:rsidRDefault="00C523DD" w:rsidP="00C523DD">
            <w:pPr>
              <w:rPr>
                <w:rFonts w:ascii="Times New Roman" w:hAnsi="Times New Roman" w:cs="Times New Roman"/>
                <w:sz w:val="20"/>
                <w:szCs w:val="20"/>
              </w:rPr>
            </w:pPr>
            <w:r w:rsidRPr="000B1AD0">
              <w:rPr>
                <w:rFonts w:ascii="Times New Roman" w:hAnsi="Times New Roman" w:cs="Times New Roman"/>
                <w:sz w:val="20"/>
                <w:szCs w:val="20"/>
              </w:rPr>
              <w:t>To be completed only if signature is</w:t>
            </w:r>
            <w:r w:rsidRPr="007B26D9">
              <w:rPr>
                <w:rFonts w:ascii="Times New Roman Bold" w:hAnsi="Times New Roman Bold" w:cs="Times New Roman"/>
                <w:b/>
                <w:smallCaps/>
                <w:sz w:val="20"/>
                <w:szCs w:val="20"/>
                <w:u w:val="single"/>
              </w:rPr>
              <w:t xml:space="preserve"> not</w:t>
            </w:r>
            <w:r w:rsidRPr="000B1AD0">
              <w:rPr>
                <w:rFonts w:ascii="Times New Roman" w:hAnsi="Times New Roman" w:cs="Times New Roman"/>
                <w:sz w:val="20"/>
                <w:szCs w:val="20"/>
              </w:rPr>
              <w:t xml:space="preserve"> obtained. Please check box which applies:</w:t>
            </w:r>
          </w:p>
          <w:p w14:paraId="70543A7D" w14:textId="77777777" w:rsidR="00C523DD" w:rsidRPr="000B1AD0" w:rsidRDefault="00BA7A20" w:rsidP="00C523DD">
            <w:pPr>
              <w:rPr>
                <w:rFonts w:ascii="Times New Roman" w:hAnsi="Times New Roman" w:cs="Times New Roman"/>
                <w:sz w:val="20"/>
                <w:szCs w:val="20"/>
              </w:rPr>
            </w:pPr>
            <w:sdt>
              <w:sdtPr>
                <w:rPr>
                  <w:rFonts w:ascii="Times New Roman" w:hAnsi="Times New Roman" w:cs="Times New Roman"/>
                  <w:sz w:val="20"/>
                  <w:szCs w:val="20"/>
                </w:rPr>
                <w:id w:val="527846394"/>
                <w14:checkbox>
                  <w14:checked w14:val="0"/>
                  <w14:checkedState w14:val="2612" w14:font="MS Gothic"/>
                  <w14:uncheckedState w14:val="2610" w14:font="MS Gothic"/>
                </w14:checkbox>
              </w:sdtPr>
              <w:sdtEndPr/>
              <w:sdtContent>
                <w:r w:rsidR="00C523DD" w:rsidRPr="000B1AD0">
                  <w:rPr>
                    <w:rFonts w:ascii="MS Gothic" w:eastAsia="MS Gothic" w:hAnsi="MS Gothic" w:cs="Times New Roman" w:hint="eastAsia"/>
                    <w:sz w:val="20"/>
                    <w:szCs w:val="20"/>
                  </w:rPr>
                  <w:t>☐</w:t>
                </w:r>
              </w:sdtContent>
            </w:sdt>
            <w:r w:rsidR="00C523DD" w:rsidRPr="000B1AD0">
              <w:rPr>
                <w:rFonts w:ascii="Times New Roman" w:hAnsi="Times New Roman" w:cs="Times New Roman"/>
                <w:sz w:val="20"/>
                <w:szCs w:val="20"/>
              </w:rPr>
              <w:t>Client /Parent have refused to sign</w:t>
            </w:r>
          </w:p>
          <w:p w14:paraId="6A54B4BC" w14:textId="77777777" w:rsidR="00C523DD" w:rsidRPr="000B1AD0" w:rsidRDefault="00BA7A20" w:rsidP="00C523DD">
            <w:pPr>
              <w:rPr>
                <w:rFonts w:ascii="Times New Roman" w:hAnsi="Times New Roman" w:cs="Times New Roman"/>
                <w:sz w:val="20"/>
                <w:szCs w:val="20"/>
              </w:rPr>
            </w:pPr>
            <w:sdt>
              <w:sdtPr>
                <w:rPr>
                  <w:rFonts w:ascii="Times New Roman" w:hAnsi="Times New Roman" w:cs="Times New Roman"/>
                  <w:sz w:val="20"/>
                  <w:szCs w:val="20"/>
                </w:rPr>
                <w:id w:val="-1082602338"/>
                <w14:checkbox>
                  <w14:checked w14:val="0"/>
                  <w14:checkedState w14:val="2612" w14:font="MS Gothic"/>
                  <w14:uncheckedState w14:val="2610" w14:font="MS Gothic"/>
                </w14:checkbox>
              </w:sdtPr>
              <w:sdtEndPr/>
              <w:sdtContent>
                <w:r w:rsidR="00C523DD" w:rsidRPr="000B1AD0">
                  <w:rPr>
                    <w:rFonts w:ascii="MS Gothic" w:eastAsia="MS Gothic" w:hAnsi="MS Gothic" w:cs="Times New Roman" w:hint="eastAsia"/>
                    <w:sz w:val="20"/>
                    <w:szCs w:val="20"/>
                  </w:rPr>
                  <w:t>☐</w:t>
                </w:r>
              </w:sdtContent>
            </w:sdt>
            <w:r w:rsidR="00C523DD" w:rsidRPr="000B1AD0">
              <w:rPr>
                <w:rFonts w:ascii="Times New Roman" w:hAnsi="Times New Roman" w:cs="Times New Roman"/>
                <w:sz w:val="20"/>
                <w:szCs w:val="20"/>
              </w:rPr>
              <w:t xml:space="preserve">Describe the </w:t>
            </w:r>
            <w:r w:rsidR="00C523DD" w:rsidRPr="007B26D9">
              <w:rPr>
                <w:rFonts w:ascii="Times New Roman" w:hAnsi="Times New Roman" w:cs="Times New Roman"/>
                <w:b/>
                <w:i/>
                <w:sz w:val="20"/>
                <w:szCs w:val="20"/>
              </w:rPr>
              <w:t>Good Faith</w:t>
            </w:r>
            <w:r w:rsidR="00C523DD" w:rsidRPr="000B1AD0">
              <w:rPr>
                <w:rFonts w:ascii="Times New Roman" w:hAnsi="Times New Roman" w:cs="Times New Roman"/>
                <w:sz w:val="20"/>
                <w:szCs w:val="20"/>
              </w:rPr>
              <w:t xml:space="preserve"> effort to obtain client’s acknowledgement, and the reason(s) why it was not obtained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956"/>
              <w:gridCol w:w="267"/>
              <w:gridCol w:w="3144"/>
              <w:gridCol w:w="267"/>
              <w:gridCol w:w="2320"/>
              <w:gridCol w:w="93"/>
            </w:tblGrid>
            <w:tr w:rsidR="00C523DD" w14:paraId="331F5892" w14:textId="77777777" w:rsidTr="00D90381">
              <w:tc>
                <w:tcPr>
                  <w:tcW w:w="10047" w:type="dxa"/>
                  <w:gridSpan w:val="6"/>
                </w:tcPr>
                <w:p w14:paraId="262D4E3E" w14:textId="77777777" w:rsidR="00C523DD" w:rsidRDefault="00C523DD" w:rsidP="00C523DD">
                  <w:pPr>
                    <w:rPr>
                      <w:rFonts w:ascii="Times New Roman" w:hAnsi="Times New Roman" w:cs="Times New Roman"/>
                    </w:rPr>
                  </w:pPr>
                </w:p>
              </w:tc>
            </w:tr>
            <w:tr w:rsidR="00C523DD" w14:paraId="161405AC" w14:textId="77777777" w:rsidTr="003E3AC5">
              <w:tblPrEx>
                <w:tblBorders>
                  <w:top w:val="single" w:sz="4" w:space="0" w:color="auto"/>
                  <w:left w:val="single" w:sz="4" w:space="0" w:color="auto"/>
                  <w:right w:val="single" w:sz="4" w:space="0" w:color="auto"/>
                </w:tblBorders>
              </w:tblPrEx>
              <w:trPr>
                <w:gridAfter w:val="1"/>
                <w:wAfter w:w="93" w:type="dxa"/>
              </w:trPr>
              <w:tc>
                <w:tcPr>
                  <w:tcW w:w="3956" w:type="dxa"/>
                  <w:tcBorders>
                    <w:left w:val="nil"/>
                    <w:bottom w:val="single" w:sz="4" w:space="0" w:color="auto"/>
                    <w:right w:val="nil"/>
                  </w:tcBorders>
                </w:tcPr>
                <w:p w14:paraId="13C73C4B" w14:textId="77777777" w:rsidR="003E3AC5" w:rsidRDefault="003E3AC5" w:rsidP="00C523DD">
                  <w:pPr>
                    <w:jc w:val="center"/>
                    <w:rPr>
                      <w:rFonts w:ascii="Times New Roman" w:eastAsia="MS Mincho" w:hAnsi="Times New Roman" w:cs="Times New Roman"/>
                      <w:b/>
                    </w:rPr>
                  </w:pPr>
                </w:p>
                <w:p w14:paraId="5495ADC8" w14:textId="43CC82FC" w:rsidR="00C523DD" w:rsidRDefault="00C523DD" w:rsidP="00C523DD">
                  <w:pPr>
                    <w:jc w:val="center"/>
                    <w:rPr>
                      <w:rFonts w:ascii="MS Mincho" w:eastAsia="MS Mincho" w:hAnsi="MS Mincho" w:cs="MS Mincho"/>
                    </w:rPr>
                  </w:pPr>
                  <w:bookmarkStart w:id="1" w:name="_GoBack"/>
                  <w:bookmarkEnd w:id="1"/>
                </w:p>
              </w:tc>
              <w:tc>
                <w:tcPr>
                  <w:tcW w:w="267" w:type="dxa"/>
                  <w:tcBorders>
                    <w:top w:val="nil"/>
                    <w:left w:val="nil"/>
                    <w:bottom w:val="nil"/>
                    <w:right w:val="nil"/>
                  </w:tcBorders>
                </w:tcPr>
                <w:p w14:paraId="0D38BC35" w14:textId="77777777" w:rsidR="00C523DD" w:rsidRDefault="00C523DD" w:rsidP="00C523DD">
                  <w:pPr>
                    <w:rPr>
                      <w:rFonts w:ascii="MS Mincho" w:eastAsia="MS Mincho" w:hAnsi="MS Mincho" w:cs="MS Mincho"/>
                    </w:rPr>
                  </w:pPr>
                </w:p>
              </w:tc>
              <w:tc>
                <w:tcPr>
                  <w:tcW w:w="3144" w:type="dxa"/>
                  <w:tcBorders>
                    <w:left w:val="nil"/>
                    <w:bottom w:val="single" w:sz="4" w:space="0" w:color="auto"/>
                    <w:right w:val="nil"/>
                  </w:tcBorders>
                </w:tcPr>
                <w:p w14:paraId="6676715F" w14:textId="77777777" w:rsidR="003E3AC5" w:rsidRDefault="003E3AC5" w:rsidP="00C523DD">
                  <w:pPr>
                    <w:rPr>
                      <w:rFonts w:ascii="Times New Roman" w:hAnsi="Times New Roman" w:cs="Times New Roman"/>
                    </w:rPr>
                  </w:pPr>
                </w:p>
                <w:p w14:paraId="5498FBF8" w14:textId="5D60D273" w:rsidR="00C523DD" w:rsidRDefault="00C523DD" w:rsidP="00C523DD">
                  <w:pPr>
                    <w:rPr>
                      <w:rFonts w:ascii="MS Mincho" w:eastAsia="MS Mincho" w:hAnsi="MS Mincho" w:cs="MS Mincho"/>
                    </w:rPr>
                  </w:pPr>
                  <w:r>
                    <w:rPr>
                      <w:rFonts w:ascii="Times New Roman" w:hAnsi="Times New Roman" w:cs="Times New Roman"/>
                    </w:rPr>
                    <w:sym w:font="Wingdings 2" w:char="F023"/>
                  </w:r>
                </w:p>
              </w:tc>
              <w:tc>
                <w:tcPr>
                  <w:tcW w:w="267" w:type="dxa"/>
                  <w:tcBorders>
                    <w:top w:val="nil"/>
                    <w:left w:val="nil"/>
                    <w:bottom w:val="nil"/>
                    <w:right w:val="nil"/>
                  </w:tcBorders>
                </w:tcPr>
                <w:p w14:paraId="0C073436" w14:textId="77777777" w:rsidR="00C523DD" w:rsidRDefault="00C523DD" w:rsidP="00C523DD">
                  <w:pPr>
                    <w:rPr>
                      <w:rFonts w:ascii="MS Mincho" w:eastAsia="MS Mincho" w:hAnsi="MS Mincho" w:cs="MS Mincho"/>
                    </w:rPr>
                  </w:pPr>
                </w:p>
              </w:tc>
              <w:tc>
                <w:tcPr>
                  <w:tcW w:w="2320" w:type="dxa"/>
                  <w:tcBorders>
                    <w:left w:val="nil"/>
                    <w:bottom w:val="single" w:sz="4" w:space="0" w:color="auto"/>
                    <w:right w:val="nil"/>
                  </w:tcBorders>
                </w:tcPr>
                <w:p w14:paraId="0B6AAA4D" w14:textId="77777777" w:rsidR="00C523DD" w:rsidRDefault="00C523DD" w:rsidP="00C523DD">
                  <w:pPr>
                    <w:rPr>
                      <w:rFonts w:ascii="MS Mincho" w:eastAsia="MS Mincho" w:hAnsi="MS Mincho" w:cs="MS Mincho"/>
                    </w:rPr>
                  </w:pPr>
                </w:p>
              </w:tc>
            </w:tr>
            <w:tr w:rsidR="00C523DD" w:rsidRPr="00282E53" w14:paraId="55CDB74C" w14:textId="77777777" w:rsidTr="003E3AC5">
              <w:tblPrEx>
                <w:tblBorders>
                  <w:top w:val="single" w:sz="4" w:space="0" w:color="auto"/>
                  <w:left w:val="single" w:sz="4" w:space="0" w:color="auto"/>
                  <w:right w:val="single" w:sz="4" w:space="0" w:color="auto"/>
                </w:tblBorders>
              </w:tblPrEx>
              <w:trPr>
                <w:gridAfter w:val="1"/>
                <w:wAfter w:w="93" w:type="dxa"/>
              </w:trPr>
              <w:tc>
                <w:tcPr>
                  <w:tcW w:w="3956" w:type="dxa"/>
                  <w:tcBorders>
                    <w:top w:val="single" w:sz="4" w:space="0" w:color="auto"/>
                    <w:left w:val="nil"/>
                    <w:bottom w:val="nil"/>
                    <w:right w:val="nil"/>
                  </w:tcBorders>
                </w:tcPr>
                <w:p w14:paraId="192A45B8" w14:textId="77777777" w:rsidR="00C523DD" w:rsidRPr="00282E53" w:rsidRDefault="00C523DD" w:rsidP="00C523DD">
                  <w:pPr>
                    <w:jc w:val="center"/>
                    <w:rPr>
                      <w:rFonts w:ascii="Bell MT" w:eastAsia="MS Mincho" w:hAnsi="Bell MT" w:cs="MS Mincho"/>
                      <w:b/>
                      <w:sz w:val="32"/>
                      <w:szCs w:val="32"/>
                      <w:vertAlign w:val="superscript"/>
                    </w:rPr>
                  </w:pPr>
                  <w:r w:rsidRPr="00282E53">
                    <w:rPr>
                      <w:rFonts w:ascii="Bell MT" w:eastAsia="MS Mincho" w:hAnsi="Bell MT" w:cs="MS Mincho"/>
                      <w:b/>
                      <w:sz w:val="32"/>
                      <w:szCs w:val="32"/>
                      <w:vertAlign w:val="superscript"/>
                    </w:rPr>
                    <w:t>Print Witness/Therapist’s Name</w:t>
                  </w:r>
                </w:p>
              </w:tc>
              <w:tc>
                <w:tcPr>
                  <w:tcW w:w="267" w:type="dxa"/>
                  <w:tcBorders>
                    <w:top w:val="nil"/>
                    <w:left w:val="nil"/>
                    <w:bottom w:val="nil"/>
                    <w:right w:val="nil"/>
                  </w:tcBorders>
                </w:tcPr>
                <w:p w14:paraId="05C15A19" w14:textId="77777777" w:rsidR="00C523DD" w:rsidRPr="00282E53" w:rsidRDefault="00C523DD" w:rsidP="00C523DD">
                  <w:pPr>
                    <w:jc w:val="center"/>
                    <w:rPr>
                      <w:rFonts w:ascii="MS Mincho" w:eastAsia="MS Mincho" w:hAnsi="MS Mincho" w:cs="MS Mincho"/>
                      <w:vertAlign w:val="superscript"/>
                    </w:rPr>
                  </w:pPr>
                </w:p>
              </w:tc>
              <w:tc>
                <w:tcPr>
                  <w:tcW w:w="3144" w:type="dxa"/>
                  <w:tcBorders>
                    <w:top w:val="single" w:sz="4" w:space="0" w:color="auto"/>
                    <w:left w:val="nil"/>
                    <w:bottom w:val="nil"/>
                    <w:right w:val="nil"/>
                  </w:tcBorders>
                </w:tcPr>
                <w:p w14:paraId="65AA11AD" w14:textId="77777777" w:rsidR="00C523DD" w:rsidRPr="00282E53" w:rsidRDefault="00C523DD" w:rsidP="00C523DD">
                  <w:pPr>
                    <w:jc w:val="center"/>
                    <w:rPr>
                      <w:rFonts w:ascii="MS Mincho" w:eastAsia="MS Mincho" w:hAnsi="MS Mincho" w:cs="MS Mincho"/>
                      <w:sz w:val="32"/>
                      <w:szCs w:val="32"/>
                      <w:vertAlign w:val="superscript"/>
                    </w:rPr>
                  </w:pPr>
                  <w:r w:rsidRPr="00282E53">
                    <w:rPr>
                      <w:rFonts w:ascii="Bell MT" w:eastAsia="MS Mincho" w:hAnsi="Bell MT" w:cs="MS Mincho"/>
                      <w:b/>
                      <w:sz w:val="32"/>
                      <w:szCs w:val="32"/>
                      <w:vertAlign w:val="superscript"/>
                    </w:rPr>
                    <w:t>Witness/Therapist’s Signature</w:t>
                  </w:r>
                </w:p>
              </w:tc>
              <w:tc>
                <w:tcPr>
                  <w:tcW w:w="267" w:type="dxa"/>
                  <w:tcBorders>
                    <w:top w:val="nil"/>
                    <w:left w:val="nil"/>
                    <w:bottom w:val="nil"/>
                    <w:right w:val="nil"/>
                  </w:tcBorders>
                </w:tcPr>
                <w:p w14:paraId="4874F436" w14:textId="77777777" w:rsidR="00C523DD" w:rsidRPr="00282E53" w:rsidRDefault="00C523DD" w:rsidP="00C523DD">
                  <w:pPr>
                    <w:jc w:val="center"/>
                    <w:rPr>
                      <w:rFonts w:ascii="MS Mincho" w:eastAsia="MS Mincho" w:hAnsi="MS Mincho" w:cs="MS Mincho"/>
                      <w:vertAlign w:val="superscript"/>
                    </w:rPr>
                  </w:pPr>
                </w:p>
              </w:tc>
              <w:tc>
                <w:tcPr>
                  <w:tcW w:w="2320" w:type="dxa"/>
                  <w:tcBorders>
                    <w:top w:val="single" w:sz="4" w:space="0" w:color="auto"/>
                    <w:left w:val="nil"/>
                    <w:bottom w:val="nil"/>
                    <w:right w:val="nil"/>
                  </w:tcBorders>
                </w:tcPr>
                <w:p w14:paraId="49C997B4" w14:textId="77777777" w:rsidR="00C523DD" w:rsidRPr="00282E53" w:rsidRDefault="00C523DD" w:rsidP="00C523DD">
                  <w:pPr>
                    <w:jc w:val="center"/>
                    <w:rPr>
                      <w:rFonts w:ascii="MS Mincho" w:eastAsia="MS Mincho" w:hAnsi="MS Mincho" w:cs="MS Mincho"/>
                      <w:sz w:val="32"/>
                      <w:szCs w:val="32"/>
                      <w:vertAlign w:val="superscript"/>
                    </w:rPr>
                  </w:pPr>
                  <w:r w:rsidRPr="00282E53">
                    <w:rPr>
                      <w:rFonts w:ascii="Bell MT" w:hAnsi="Bell MT" w:cs="Times New Roman"/>
                      <w:b/>
                      <w:sz w:val="32"/>
                      <w:szCs w:val="32"/>
                      <w:vertAlign w:val="superscript"/>
                    </w:rPr>
                    <w:t>Date</w:t>
                  </w:r>
                </w:p>
              </w:tc>
            </w:tr>
          </w:tbl>
          <w:p w14:paraId="4FFDAF75" w14:textId="77777777" w:rsidR="00C523DD" w:rsidRPr="00BB4288" w:rsidRDefault="00C523DD" w:rsidP="00C523DD">
            <w:pPr>
              <w:rPr>
                <w:rFonts w:ascii="Times New Roman" w:hAnsi="Times New Roman" w:cs="Times New Roman"/>
              </w:rPr>
            </w:pPr>
          </w:p>
        </w:tc>
      </w:tr>
    </w:tbl>
    <w:p w14:paraId="5C9D5B9B" w14:textId="328BB39C" w:rsidR="00CB33EE" w:rsidRPr="002F7D83" w:rsidRDefault="00CB33EE" w:rsidP="002F7D83">
      <w:pPr>
        <w:jc w:val="center"/>
        <w:rPr>
          <w:rFonts w:ascii="Bell MT" w:eastAsia="Times New Roman" w:hAnsi="Bell MT" w:cs="Times New Roman"/>
          <w:i/>
          <w:color w:val="31849B"/>
          <w:sz w:val="24"/>
          <w:szCs w:val="24"/>
        </w:rPr>
      </w:pPr>
      <w:r w:rsidRPr="00CB33EE">
        <w:rPr>
          <w:rFonts w:ascii="Bell MT" w:eastAsia="Times New Roman" w:hAnsi="Bell MT" w:cs="Times New Roman"/>
          <w:i/>
          <w:color w:val="31849B"/>
          <w:sz w:val="24"/>
          <w:szCs w:val="24"/>
        </w:rPr>
        <w:t>Confidential Information | California W&amp;I Code 5328</w:t>
      </w:r>
    </w:p>
    <w:sectPr w:rsidR="00CB33EE" w:rsidRPr="002F7D83" w:rsidSect="00B65B83">
      <w:headerReference w:type="default" r:id="rId9"/>
      <w:footerReference w:type="default" r:id="rId10"/>
      <w:pgSz w:w="12240" w:h="15840"/>
      <w:pgMar w:top="1132" w:right="900" w:bottom="1170" w:left="1440" w:header="360" w:footer="213"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2AA46" w14:textId="77777777" w:rsidR="00BA7A20" w:rsidRDefault="00BA7A20" w:rsidP="003356A6">
      <w:pPr>
        <w:spacing w:after="0" w:line="240" w:lineRule="auto"/>
      </w:pPr>
      <w:r>
        <w:separator/>
      </w:r>
    </w:p>
  </w:endnote>
  <w:endnote w:type="continuationSeparator" w:id="0">
    <w:p w14:paraId="0FFCCFCA" w14:textId="77777777" w:rsidR="00BA7A20" w:rsidRDefault="00BA7A20" w:rsidP="0033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ell MT">
    <w:panose1 w:val="020205030603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igi">
    <w:panose1 w:val="04040504061007020D02"/>
    <w:charset w:val="00"/>
    <w:family w:val="decorative"/>
    <w:pitch w:val="variable"/>
    <w:sig w:usb0="00000003" w:usb1="00000000" w:usb2="00000000" w:usb3="00000000" w:csb0="00000001"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ndalus">
    <w:altName w:val="Arial"/>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
        <w:iCs/>
        <w:color w:val="AD84C6" w:themeColor="accent1"/>
      </w:rPr>
      <w:id w:val="-682511948"/>
      <w:docPartObj>
        <w:docPartGallery w:val="Page Numbers (Bottom of Page)"/>
        <w:docPartUnique/>
      </w:docPartObj>
    </w:sdtPr>
    <w:sdtEndPr>
      <w:rPr>
        <w:rFonts w:ascii="Bell MT" w:hAnsi="Bell MT"/>
        <w:color w:val="578793" w:themeColor="accent5" w:themeShade="BF"/>
        <w:sz w:val="20"/>
        <w:szCs w:val="20"/>
      </w:rPr>
    </w:sdtEndPr>
    <w:sdtContent>
      <w:sdt>
        <w:sdtPr>
          <w:rPr>
            <w:b/>
            <w:bCs/>
            <w:i/>
            <w:iCs/>
            <w:color w:val="578793" w:themeColor="accent5" w:themeShade="BF"/>
          </w:rPr>
          <w:id w:val="860082579"/>
          <w:docPartObj>
            <w:docPartGallery w:val="Page Numbers (Top of Page)"/>
            <w:docPartUnique/>
          </w:docPartObj>
        </w:sdtPr>
        <w:sdtEndPr>
          <w:rPr>
            <w:rFonts w:ascii="Bell MT" w:hAnsi="Bell MT"/>
            <w:sz w:val="20"/>
            <w:szCs w:val="20"/>
          </w:rPr>
        </w:sdtEndPr>
        <w:sdtContent>
          <w:p w14:paraId="3FDBD83C" w14:textId="7E3BD635" w:rsidR="00BB4288" w:rsidRPr="00C924C5" w:rsidRDefault="0097659C" w:rsidP="0097659C">
            <w:pPr>
              <w:pStyle w:val="Footer"/>
              <w:jc w:val="center"/>
              <w:rPr>
                <w:rFonts w:ascii="Bell MT" w:hAnsi="Bell MT"/>
                <w:b/>
                <w:bCs/>
                <w:i/>
                <w:iCs/>
                <w:color w:val="578793" w:themeColor="accent5" w:themeShade="BF"/>
                <w:sz w:val="20"/>
                <w:szCs w:val="20"/>
              </w:rPr>
            </w:pPr>
            <w:r w:rsidRPr="00C924C5">
              <w:rPr>
                <w:rFonts w:ascii="Bell MT" w:hAnsi="Bell MT"/>
                <w:b/>
                <w:bCs/>
                <w:i/>
                <w:iCs/>
                <w:color w:val="578793" w:themeColor="accent5" w:themeShade="BF"/>
                <w:sz w:val="20"/>
                <w:szCs w:val="20"/>
              </w:rPr>
              <w:t xml:space="preserve">P. O. Box </w:t>
            </w:r>
            <w:r w:rsidR="00BB4288" w:rsidRPr="00C924C5">
              <w:rPr>
                <w:rFonts w:ascii="Bell MT" w:hAnsi="Bell MT"/>
                <w:b/>
                <w:bCs/>
                <w:i/>
                <w:iCs/>
                <w:color w:val="578793" w:themeColor="accent5" w:themeShade="BF"/>
                <w:sz w:val="20"/>
                <w:szCs w:val="20"/>
              </w:rPr>
              <w:t xml:space="preserve">517  </w:t>
            </w:r>
            <w:r w:rsidR="00BB4288" w:rsidRPr="00C924C5">
              <w:rPr>
                <w:rFonts w:ascii="Bell MT" w:hAnsi="Bell MT"/>
                <w:b/>
                <w:bCs/>
                <w:iCs/>
                <w:color w:val="3A5A62" w:themeColor="accent5" w:themeShade="80"/>
                <w:sz w:val="20"/>
                <w:szCs w:val="20"/>
              </w:rPr>
              <w:sym w:font="Symbol" w:char="F0B7"/>
            </w:r>
            <w:r w:rsidR="00BB4288" w:rsidRPr="00C924C5">
              <w:rPr>
                <w:rFonts w:ascii="Bell MT" w:hAnsi="Bell MT"/>
                <w:b/>
                <w:bCs/>
                <w:iCs/>
                <w:color w:val="3A5A62" w:themeColor="accent5" w:themeShade="80"/>
                <w:sz w:val="20"/>
                <w:szCs w:val="20"/>
              </w:rPr>
              <w:t xml:space="preserve"> </w:t>
            </w:r>
            <w:r w:rsidR="00BB4288" w:rsidRPr="00C924C5">
              <w:rPr>
                <w:rFonts w:ascii="Bell MT" w:hAnsi="Bell MT"/>
                <w:b/>
                <w:bCs/>
                <w:iCs/>
                <w:color w:val="578793" w:themeColor="accent5" w:themeShade="BF"/>
                <w:sz w:val="20"/>
                <w:szCs w:val="20"/>
              </w:rPr>
              <w:t xml:space="preserve"> </w:t>
            </w:r>
            <w:r w:rsidR="00BB4288" w:rsidRPr="00C924C5">
              <w:rPr>
                <w:rFonts w:ascii="Bell MT" w:hAnsi="Bell MT"/>
                <w:b/>
                <w:bCs/>
                <w:i/>
                <w:iCs/>
                <w:color w:val="578793" w:themeColor="accent5" w:themeShade="BF"/>
                <w:sz w:val="20"/>
                <w:szCs w:val="20"/>
              </w:rPr>
              <w:t xml:space="preserve">Monterey Park, CA 91754   </w:t>
            </w:r>
            <w:r w:rsidR="00BB4288" w:rsidRPr="00C924C5">
              <w:rPr>
                <w:rFonts w:ascii="Bell MT" w:hAnsi="Bell MT"/>
                <w:b/>
                <w:bCs/>
                <w:iCs/>
                <w:color w:val="3A5A62" w:themeColor="accent5" w:themeShade="80"/>
                <w:sz w:val="20"/>
                <w:szCs w:val="20"/>
              </w:rPr>
              <w:sym w:font="Symbol" w:char="F0B7"/>
            </w:r>
            <w:r w:rsidR="00BB4288" w:rsidRPr="00C924C5">
              <w:rPr>
                <w:rFonts w:ascii="Bell MT" w:hAnsi="Bell MT"/>
                <w:b/>
                <w:bCs/>
                <w:iCs/>
                <w:color w:val="3A5A62" w:themeColor="accent5" w:themeShade="80"/>
                <w:sz w:val="20"/>
                <w:szCs w:val="20"/>
              </w:rPr>
              <w:t xml:space="preserve"> </w:t>
            </w:r>
            <w:r w:rsidR="00BB4288" w:rsidRPr="00C924C5">
              <w:rPr>
                <w:rFonts w:ascii="Bell MT" w:hAnsi="Bell MT"/>
                <w:b/>
                <w:bCs/>
                <w:iCs/>
                <w:color w:val="578793" w:themeColor="accent5" w:themeShade="BF"/>
                <w:sz w:val="20"/>
                <w:szCs w:val="20"/>
              </w:rPr>
              <w:t xml:space="preserve"> </w:t>
            </w:r>
            <w:r w:rsidR="00BB4288" w:rsidRPr="00C924C5">
              <w:rPr>
                <w:rFonts w:ascii="Bell MT" w:hAnsi="Bell MT"/>
                <w:b/>
                <w:bCs/>
                <w:i/>
                <w:iCs/>
                <w:color w:val="578793" w:themeColor="accent5" w:themeShade="BF"/>
                <w:sz w:val="20"/>
                <w:szCs w:val="20"/>
              </w:rPr>
              <w:t>Tel.: (62</w:t>
            </w:r>
            <w:r w:rsidR="00DD479A">
              <w:rPr>
                <w:rFonts w:ascii="Bell MT" w:hAnsi="Bell MT"/>
                <w:b/>
                <w:bCs/>
                <w:i/>
                <w:iCs/>
                <w:color w:val="578793" w:themeColor="accent5" w:themeShade="BF"/>
                <w:sz w:val="20"/>
                <w:szCs w:val="20"/>
              </w:rPr>
              <w:t>6</w:t>
            </w:r>
            <w:r w:rsidR="00BB4288" w:rsidRPr="00C924C5">
              <w:rPr>
                <w:rFonts w:ascii="Bell MT" w:hAnsi="Bell MT"/>
                <w:b/>
                <w:bCs/>
                <w:i/>
                <w:iCs/>
                <w:color w:val="578793" w:themeColor="accent5" w:themeShade="BF"/>
                <w:sz w:val="20"/>
                <w:szCs w:val="20"/>
              </w:rPr>
              <w:t>)</w:t>
            </w:r>
            <w:r w:rsidR="00DD479A">
              <w:rPr>
                <w:rFonts w:ascii="Bell MT" w:hAnsi="Bell MT"/>
                <w:b/>
                <w:bCs/>
                <w:i/>
                <w:iCs/>
                <w:color w:val="578793" w:themeColor="accent5" w:themeShade="BF"/>
                <w:sz w:val="20"/>
                <w:szCs w:val="20"/>
              </w:rPr>
              <w:t xml:space="preserve"> 72</w:t>
            </w:r>
            <w:r w:rsidR="00BB4288" w:rsidRPr="00C924C5">
              <w:rPr>
                <w:rFonts w:ascii="Bell MT" w:hAnsi="Bell MT"/>
                <w:b/>
                <w:bCs/>
                <w:i/>
                <w:iCs/>
                <w:color w:val="578793" w:themeColor="accent5" w:themeShade="BF"/>
                <w:sz w:val="20"/>
                <w:szCs w:val="20"/>
              </w:rPr>
              <w:t>2-</w:t>
            </w:r>
            <w:r w:rsidR="00DD479A">
              <w:rPr>
                <w:rFonts w:ascii="Bell MT" w:hAnsi="Bell MT"/>
                <w:b/>
                <w:bCs/>
                <w:i/>
                <w:iCs/>
                <w:color w:val="578793" w:themeColor="accent5" w:themeShade="BF"/>
                <w:sz w:val="20"/>
                <w:szCs w:val="20"/>
              </w:rPr>
              <w:t>2143</w:t>
            </w:r>
            <w:r w:rsidR="00BB4288" w:rsidRPr="00C924C5">
              <w:rPr>
                <w:rFonts w:ascii="Bell MT" w:hAnsi="Bell MT"/>
                <w:b/>
                <w:bCs/>
                <w:i/>
                <w:iCs/>
                <w:color w:val="578793" w:themeColor="accent5" w:themeShade="BF"/>
                <w:sz w:val="20"/>
                <w:szCs w:val="20"/>
              </w:rPr>
              <w:t xml:space="preserve">  </w:t>
            </w:r>
            <w:r w:rsidR="00BB4288" w:rsidRPr="00C924C5">
              <w:rPr>
                <w:rFonts w:ascii="Bell MT" w:hAnsi="Bell MT"/>
                <w:b/>
                <w:bCs/>
                <w:i/>
                <w:iCs/>
                <w:color w:val="3A5A62" w:themeColor="accent5" w:themeShade="80"/>
                <w:sz w:val="20"/>
                <w:szCs w:val="20"/>
              </w:rPr>
              <w:t xml:space="preserve"> </w:t>
            </w:r>
            <w:r w:rsidR="00BB4288" w:rsidRPr="00C924C5">
              <w:rPr>
                <w:rFonts w:ascii="Bell MT" w:hAnsi="Bell MT"/>
                <w:b/>
                <w:bCs/>
                <w:iCs/>
                <w:color w:val="3A5A62" w:themeColor="accent5" w:themeShade="80"/>
                <w:sz w:val="20"/>
                <w:szCs w:val="20"/>
              </w:rPr>
              <w:sym w:font="Symbol" w:char="F0B7"/>
            </w:r>
            <w:r w:rsidR="00BB4288" w:rsidRPr="00C924C5">
              <w:rPr>
                <w:rFonts w:ascii="Bell MT" w:hAnsi="Bell MT"/>
                <w:b/>
                <w:bCs/>
                <w:iCs/>
                <w:color w:val="3A5A62" w:themeColor="accent5" w:themeShade="80"/>
                <w:sz w:val="20"/>
                <w:szCs w:val="20"/>
              </w:rPr>
              <w:t xml:space="preserve">   </w:t>
            </w:r>
            <w:r w:rsidR="00BB4288" w:rsidRPr="00C924C5">
              <w:rPr>
                <w:rFonts w:ascii="Bell MT" w:hAnsi="Bell MT"/>
                <w:b/>
                <w:bCs/>
                <w:i/>
                <w:iCs/>
                <w:color w:val="578793" w:themeColor="accent5" w:themeShade="BF"/>
                <w:sz w:val="20"/>
                <w:szCs w:val="20"/>
              </w:rPr>
              <w:t>Fax. (888) 337-8029</w:t>
            </w:r>
          </w:p>
          <w:p w14:paraId="70035148" w14:textId="6F1EA27C" w:rsidR="00BB4288" w:rsidRPr="00C924C5" w:rsidRDefault="00BB4288" w:rsidP="00D108A7">
            <w:pPr>
              <w:pStyle w:val="Footer"/>
              <w:rPr>
                <w:rFonts w:ascii="Bell MT" w:hAnsi="Bell MT"/>
                <w:b/>
                <w:bCs/>
                <w:i/>
                <w:iCs/>
                <w:color w:val="578793" w:themeColor="accent5" w:themeShade="BF"/>
                <w:sz w:val="20"/>
                <w:szCs w:val="20"/>
              </w:rPr>
            </w:pPr>
            <w:r w:rsidRPr="00C924C5">
              <w:rPr>
                <w:rFonts w:ascii="Bell MT" w:hAnsi="Bell MT"/>
                <w:b/>
                <w:bCs/>
                <w:i/>
                <w:iCs/>
                <w:color w:val="578793" w:themeColor="accent5" w:themeShade="BF"/>
                <w:sz w:val="20"/>
                <w:szCs w:val="20"/>
              </w:rPr>
              <w:t xml:space="preserve">                                                 Email: humanofamilycounseling@gmail.com</w:t>
            </w:r>
            <w:r w:rsidRPr="00C924C5">
              <w:rPr>
                <w:b/>
                <w:bCs/>
                <w:i/>
                <w:iCs/>
                <w:color w:val="578793" w:themeColor="accent5" w:themeShade="BF"/>
              </w:rPr>
              <w:t xml:space="preserve">                                               </w:t>
            </w:r>
            <w:r w:rsidRPr="00C924C5">
              <w:rPr>
                <w:rFonts w:ascii="Bell MT" w:hAnsi="Bell MT"/>
                <w:b/>
                <w:bCs/>
                <w:i/>
                <w:iCs/>
                <w:color w:val="578793" w:themeColor="accent5" w:themeShade="BF"/>
                <w:sz w:val="20"/>
                <w:szCs w:val="20"/>
              </w:rPr>
              <w:fldChar w:fldCharType="begin"/>
            </w:r>
            <w:r w:rsidRPr="00C924C5">
              <w:rPr>
                <w:rFonts w:ascii="Bell MT" w:hAnsi="Bell MT"/>
                <w:b/>
                <w:bCs/>
                <w:i/>
                <w:iCs/>
                <w:color w:val="578793" w:themeColor="accent5" w:themeShade="BF"/>
                <w:sz w:val="20"/>
                <w:szCs w:val="20"/>
              </w:rPr>
              <w:instrText xml:space="preserve"> PAGE </w:instrText>
            </w:r>
            <w:r w:rsidRPr="00C924C5">
              <w:rPr>
                <w:rFonts w:ascii="Bell MT" w:hAnsi="Bell MT"/>
                <w:b/>
                <w:bCs/>
                <w:i/>
                <w:iCs/>
                <w:color w:val="578793" w:themeColor="accent5" w:themeShade="BF"/>
                <w:sz w:val="20"/>
                <w:szCs w:val="20"/>
              </w:rPr>
              <w:fldChar w:fldCharType="separate"/>
            </w:r>
            <w:r w:rsidR="0018141D" w:rsidRPr="00C924C5">
              <w:rPr>
                <w:rFonts w:ascii="Bell MT" w:hAnsi="Bell MT"/>
                <w:b/>
                <w:bCs/>
                <w:i/>
                <w:iCs/>
                <w:noProof/>
                <w:color w:val="578793" w:themeColor="accent5" w:themeShade="BF"/>
                <w:sz w:val="20"/>
                <w:szCs w:val="20"/>
              </w:rPr>
              <w:t>- 1 -</w:t>
            </w:r>
            <w:r w:rsidRPr="00C924C5">
              <w:rPr>
                <w:rFonts w:ascii="Bell MT" w:hAnsi="Bell MT"/>
                <w:b/>
                <w:bCs/>
                <w:i/>
                <w:iCs/>
                <w:color w:val="578793" w:themeColor="accent5" w:themeShade="BF"/>
                <w:sz w:val="20"/>
                <w:szCs w:val="20"/>
              </w:rPr>
              <w:fldChar w:fldCharType="end"/>
            </w:r>
            <w:r w:rsidRPr="00C924C5">
              <w:rPr>
                <w:rFonts w:ascii="Bell MT" w:hAnsi="Bell MT"/>
                <w:b/>
                <w:bCs/>
                <w:i/>
                <w:iCs/>
                <w:color w:val="578793" w:themeColor="accent5" w:themeShade="BF"/>
                <w:sz w:val="20"/>
                <w:szCs w:val="20"/>
              </w:rPr>
              <w:t xml:space="preserve"> of </w:t>
            </w:r>
            <w:r w:rsidRPr="00C924C5">
              <w:rPr>
                <w:rFonts w:ascii="Bell MT" w:hAnsi="Bell MT"/>
                <w:b/>
                <w:bCs/>
                <w:i/>
                <w:iCs/>
                <w:color w:val="578793" w:themeColor="accent5" w:themeShade="BF"/>
                <w:sz w:val="20"/>
                <w:szCs w:val="20"/>
              </w:rPr>
              <w:fldChar w:fldCharType="begin"/>
            </w:r>
            <w:r w:rsidRPr="00C924C5">
              <w:rPr>
                <w:rFonts w:ascii="Bell MT" w:hAnsi="Bell MT"/>
                <w:b/>
                <w:bCs/>
                <w:i/>
                <w:iCs/>
                <w:color w:val="578793" w:themeColor="accent5" w:themeShade="BF"/>
                <w:sz w:val="20"/>
                <w:szCs w:val="20"/>
              </w:rPr>
              <w:instrText xml:space="preserve"> NUMPAGES  </w:instrText>
            </w:r>
            <w:r w:rsidRPr="00C924C5">
              <w:rPr>
                <w:rFonts w:ascii="Bell MT" w:hAnsi="Bell MT"/>
                <w:b/>
                <w:bCs/>
                <w:i/>
                <w:iCs/>
                <w:color w:val="578793" w:themeColor="accent5" w:themeShade="BF"/>
                <w:sz w:val="20"/>
                <w:szCs w:val="20"/>
              </w:rPr>
              <w:fldChar w:fldCharType="separate"/>
            </w:r>
            <w:r w:rsidR="0018141D" w:rsidRPr="00C924C5">
              <w:rPr>
                <w:rFonts w:ascii="Bell MT" w:hAnsi="Bell MT"/>
                <w:b/>
                <w:bCs/>
                <w:i/>
                <w:iCs/>
                <w:noProof/>
                <w:color w:val="578793" w:themeColor="accent5" w:themeShade="BF"/>
                <w:sz w:val="20"/>
                <w:szCs w:val="20"/>
              </w:rPr>
              <w:t>1</w:t>
            </w:r>
            <w:r w:rsidRPr="00C924C5">
              <w:rPr>
                <w:rFonts w:ascii="Bell MT" w:hAnsi="Bell MT"/>
                <w:b/>
                <w:bCs/>
                <w:i/>
                <w:iCs/>
                <w:color w:val="578793" w:themeColor="accent5" w:themeShade="BF"/>
                <w:sz w:val="20"/>
                <w:szCs w:val="20"/>
              </w:rPr>
              <w:fldChar w:fldCharType="end"/>
            </w:r>
          </w:p>
        </w:sdtContent>
      </w:sdt>
    </w:sdtContent>
  </w:sdt>
  <w:p w14:paraId="4A522F0B" w14:textId="77777777" w:rsidR="00BB4288" w:rsidRPr="00D108A7" w:rsidRDefault="00BB4288" w:rsidP="00D10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1CA2B" w14:textId="77777777" w:rsidR="00BA7A20" w:rsidRDefault="00BA7A20" w:rsidP="003356A6">
      <w:pPr>
        <w:spacing w:after="0" w:line="240" w:lineRule="auto"/>
      </w:pPr>
      <w:r>
        <w:separator/>
      </w:r>
    </w:p>
  </w:footnote>
  <w:footnote w:type="continuationSeparator" w:id="0">
    <w:p w14:paraId="5649BA0F" w14:textId="77777777" w:rsidR="00BA7A20" w:rsidRDefault="00BA7A20" w:rsidP="00335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8292"/>
    </w:tblGrid>
    <w:tr w:rsidR="00BB4288" w14:paraId="3245AB6F" w14:textId="77777777" w:rsidTr="005D005F">
      <w:trPr>
        <w:trHeight w:val="501"/>
      </w:trPr>
      <w:tc>
        <w:tcPr>
          <w:tcW w:w="1356" w:type="dxa"/>
          <w:vMerge w:val="restart"/>
        </w:tcPr>
        <w:p w14:paraId="1F0CB0D6" w14:textId="46EA97EE" w:rsidR="00BB4288" w:rsidRDefault="003B272B">
          <w:pPr>
            <w:pStyle w:val="Header"/>
          </w:pPr>
          <w:r>
            <w:rPr>
              <w:noProof/>
            </w:rPr>
            <w:drawing>
              <wp:inline distT="0" distB="0" distL="0" distR="0" wp14:anchorId="234683BC" wp14:editId="3E700A45">
                <wp:extent cx="9429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42975" cy="752475"/>
                        </a:xfrm>
                        <a:prstGeom prst="rect">
                          <a:avLst/>
                        </a:prstGeom>
                      </pic:spPr>
                    </pic:pic>
                  </a:graphicData>
                </a:graphic>
              </wp:inline>
            </w:drawing>
          </w:r>
        </w:p>
      </w:tc>
      <w:tc>
        <w:tcPr>
          <w:tcW w:w="8652" w:type="dxa"/>
        </w:tcPr>
        <w:p w14:paraId="44E8CE78" w14:textId="682024F2" w:rsidR="00BB4288" w:rsidRPr="00A818D7" w:rsidRDefault="001D32C1" w:rsidP="00584FA5">
          <w:pPr>
            <w:rPr>
              <w:rFonts w:ascii="Andalus" w:hAnsi="Andalus" w:cs="Andalus"/>
              <w:sz w:val="40"/>
            </w:rPr>
          </w:pPr>
          <w:r w:rsidRPr="001D32C1">
            <w:rPr>
              <w:rFonts w:ascii="Bell MT" w:eastAsia="Century Gothic" w:hAnsi="Bell MT" w:cs="Times New Roman"/>
              <w:i/>
              <w:iCs/>
              <w:color w:val="1386AF"/>
              <w:kern w:val="2"/>
              <w:sz w:val="20"/>
              <w:szCs w:val="20"/>
              <w14:ligatures w14:val="standard"/>
            </w:rPr>
            <w:t>To Inspire, To Enrich, To Facilitate Meaningful Action</w:t>
          </w:r>
        </w:p>
      </w:tc>
    </w:tr>
    <w:tr w:rsidR="00BB4288" w14:paraId="46332EC4" w14:textId="77777777" w:rsidTr="005C0B87">
      <w:trPr>
        <w:trHeight w:val="648"/>
      </w:trPr>
      <w:tc>
        <w:tcPr>
          <w:tcW w:w="1356" w:type="dxa"/>
          <w:vMerge/>
        </w:tcPr>
        <w:p w14:paraId="35CE92FF" w14:textId="77777777" w:rsidR="00BB4288" w:rsidRDefault="00BB4288">
          <w:pPr>
            <w:pStyle w:val="Header"/>
            <w:rPr>
              <w:noProof/>
            </w:rPr>
          </w:pPr>
        </w:p>
      </w:tc>
      <w:tc>
        <w:tcPr>
          <w:tcW w:w="8652" w:type="dxa"/>
        </w:tcPr>
        <w:p w14:paraId="408EED52" w14:textId="5E6C5D79" w:rsidR="00BB4288" w:rsidRPr="002D650A" w:rsidRDefault="00BB4288" w:rsidP="003B272B">
          <w:pPr>
            <w:jc w:val="center"/>
            <w:rPr>
              <w:rFonts w:ascii="Bell MT" w:hAnsi="Bell MT" w:cs="Andalus"/>
              <w:b/>
              <w:color w:val="497288" w:themeColor="accent4" w:themeShade="BF"/>
              <w:sz w:val="28"/>
              <w:szCs w:val="28"/>
            </w:rPr>
          </w:pPr>
          <w:r w:rsidRPr="002D650A">
            <w:rPr>
              <w:rFonts w:ascii="Bell MT" w:hAnsi="Bell MT" w:cs="Andalus"/>
              <w:b/>
              <w:color w:val="497288" w:themeColor="accent4" w:themeShade="BF"/>
              <w:sz w:val="28"/>
              <w:szCs w:val="28"/>
            </w:rPr>
            <w:t xml:space="preserve">CONSENT FOR </w:t>
          </w:r>
          <w:r w:rsidR="00301D0C">
            <w:rPr>
              <w:rFonts w:ascii="Bell MT" w:hAnsi="Bell MT" w:cs="Andalus"/>
              <w:b/>
              <w:color w:val="497288" w:themeColor="accent4" w:themeShade="BF"/>
              <w:sz w:val="28"/>
              <w:szCs w:val="28"/>
            </w:rPr>
            <w:t>TELETHERAPY &amp; BBS NOTICE</w:t>
          </w:r>
        </w:p>
      </w:tc>
    </w:tr>
  </w:tbl>
  <w:p w14:paraId="3495F616" w14:textId="77777777" w:rsidR="00BB4288" w:rsidRDefault="00BB4288" w:rsidP="00101F16">
    <w:pPr>
      <w:pStyle w:val="Header"/>
      <w:spacing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72C67"/>
    <w:multiLevelType w:val="hybridMultilevel"/>
    <w:tmpl w:val="5F6E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1BFB"/>
    <w:multiLevelType w:val="hybridMultilevel"/>
    <w:tmpl w:val="6AEC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F0516"/>
    <w:multiLevelType w:val="hybridMultilevel"/>
    <w:tmpl w:val="77D8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41036"/>
    <w:multiLevelType w:val="hybridMultilevel"/>
    <w:tmpl w:val="179E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20901"/>
    <w:multiLevelType w:val="hybridMultilevel"/>
    <w:tmpl w:val="5816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44"/>
    <w:rsid w:val="00000D68"/>
    <w:rsid w:val="00007E85"/>
    <w:rsid w:val="00027A6D"/>
    <w:rsid w:val="00031BCF"/>
    <w:rsid w:val="00046529"/>
    <w:rsid w:val="00077808"/>
    <w:rsid w:val="000811B2"/>
    <w:rsid w:val="0009134D"/>
    <w:rsid w:val="00092272"/>
    <w:rsid w:val="00094849"/>
    <w:rsid w:val="00095B88"/>
    <w:rsid w:val="000B1002"/>
    <w:rsid w:val="000B1AD0"/>
    <w:rsid w:val="000C2357"/>
    <w:rsid w:val="000C5CC0"/>
    <w:rsid w:val="000E17A0"/>
    <w:rsid w:val="00101F16"/>
    <w:rsid w:val="00123CA9"/>
    <w:rsid w:val="00125F9D"/>
    <w:rsid w:val="0013068C"/>
    <w:rsid w:val="00137B1A"/>
    <w:rsid w:val="00141401"/>
    <w:rsid w:val="00141F88"/>
    <w:rsid w:val="00144E42"/>
    <w:rsid w:val="00145561"/>
    <w:rsid w:val="0015253A"/>
    <w:rsid w:val="00155910"/>
    <w:rsid w:val="001633A1"/>
    <w:rsid w:val="00165F64"/>
    <w:rsid w:val="00166AF1"/>
    <w:rsid w:val="001702A1"/>
    <w:rsid w:val="0018034A"/>
    <w:rsid w:val="0018141D"/>
    <w:rsid w:val="001857FF"/>
    <w:rsid w:val="00186F6C"/>
    <w:rsid w:val="001911CC"/>
    <w:rsid w:val="00195408"/>
    <w:rsid w:val="001A019C"/>
    <w:rsid w:val="001B72FF"/>
    <w:rsid w:val="001C544E"/>
    <w:rsid w:val="001C56AD"/>
    <w:rsid w:val="001D2957"/>
    <w:rsid w:val="001D32C1"/>
    <w:rsid w:val="001E0E19"/>
    <w:rsid w:val="001E384D"/>
    <w:rsid w:val="001E3C17"/>
    <w:rsid w:val="001E43BC"/>
    <w:rsid w:val="001E7D97"/>
    <w:rsid w:val="001F332C"/>
    <w:rsid w:val="001F6F60"/>
    <w:rsid w:val="00223ACF"/>
    <w:rsid w:val="00232155"/>
    <w:rsid w:val="00234FFA"/>
    <w:rsid w:val="002350AC"/>
    <w:rsid w:val="002363F6"/>
    <w:rsid w:val="002413CB"/>
    <w:rsid w:val="00252C79"/>
    <w:rsid w:val="00261934"/>
    <w:rsid w:val="002712D8"/>
    <w:rsid w:val="002751A9"/>
    <w:rsid w:val="00276EE1"/>
    <w:rsid w:val="00281E8B"/>
    <w:rsid w:val="002915FF"/>
    <w:rsid w:val="00294510"/>
    <w:rsid w:val="00295702"/>
    <w:rsid w:val="002D0B7A"/>
    <w:rsid w:val="002D3E57"/>
    <w:rsid w:val="002D5EEB"/>
    <w:rsid w:val="002D650A"/>
    <w:rsid w:val="002F1058"/>
    <w:rsid w:val="002F3399"/>
    <w:rsid w:val="002F3E97"/>
    <w:rsid w:val="002F72BB"/>
    <w:rsid w:val="002F7D83"/>
    <w:rsid w:val="00301CF8"/>
    <w:rsid w:val="00301D0C"/>
    <w:rsid w:val="00302603"/>
    <w:rsid w:val="00306E29"/>
    <w:rsid w:val="0031072C"/>
    <w:rsid w:val="00315393"/>
    <w:rsid w:val="00322790"/>
    <w:rsid w:val="00335072"/>
    <w:rsid w:val="003356A6"/>
    <w:rsid w:val="0034607A"/>
    <w:rsid w:val="00346DE5"/>
    <w:rsid w:val="00346FCD"/>
    <w:rsid w:val="0034757F"/>
    <w:rsid w:val="00347AB2"/>
    <w:rsid w:val="00366CDE"/>
    <w:rsid w:val="003701A1"/>
    <w:rsid w:val="00375AA4"/>
    <w:rsid w:val="00390D29"/>
    <w:rsid w:val="003A517F"/>
    <w:rsid w:val="003B272B"/>
    <w:rsid w:val="003C67BC"/>
    <w:rsid w:val="003D040C"/>
    <w:rsid w:val="003D15F5"/>
    <w:rsid w:val="003E08DF"/>
    <w:rsid w:val="003E3649"/>
    <w:rsid w:val="003E3AC5"/>
    <w:rsid w:val="003F02F5"/>
    <w:rsid w:val="00415225"/>
    <w:rsid w:val="00417B77"/>
    <w:rsid w:val="0043346D"/>
    <w:rsid w:val="0043750E"/>
    <w:rsid w:val="00445481"/>
    <w:rsid w:val="0046370B"/>
    <w:rsid w:val="00470983"/>
    <w:rsid w:val="00470E25"/>
    <w:rsid w:val="004844FA"/>
    <w:rsid w:val="00485E62"/>
    <w:rsid w:val="00487054"/>
    <w:rsid w:val="00487119"/>
    <w:rsid w:val="00487C6A"/>
    <w:rsid w:val="00493096"/>
    <w:rsid w:val="004A15E0"/>
    <w:rsid w:val="004A7E10"/>
    <w:rsid w:val="004B2835"/>
    <w:rsid w:val="004C37E0"/>
    <w:rsid w:val="004C3FC1"/>
    <w:rsid w:val="004C7D68"/>
    <w:rsid w:val="004D5A43"/>
    <w:rsid w:val="004E2DE7"/>
    <w:rsid w:val="004E3F8A"/>
    <w:rsid w:val="004F17F1"/>
    <w:rsid w:val="004F6B41"/>
    <w:rsid w:val="004F6F92"/>
    <w:rsid w:val="004F7410"/>
    <w:rsid w:val="00506F3B"/>
    <w:rsid w:val="00523403"/>
    <w:rsid w:val="005365AA"/>
    <w:rsid w:val="00557A2D"/>
    <w:rsid w:val="0056327F"/>
    <w:rsid w:val="00584FA5"/>
    <w:rsid w:val="00586CF6"/>
    <w:rsid w:val="00593B1F"/>
    <w:rsid w:val="005A19B4"/>
    <w:rsid w:val="005C0B87"/>
    <w:rsid w:val="005D005F"/>
    <w:rsid w:val="005F0164"/>
    <w:rsid w:val="0060325D"/>
    <w:rsid w:val="00605BAD"/>
    <w:rsid w:val="00607462"/>
    <w:rsid w:val="00610097"/>
    <w:rsid w:val="006110E9"/>
    <w:rsid w:val="00613CF5"/>
    <w:rsid w:val="0062138E"/>
    <w:rsid w:val="00622285"/>
    <w:rsid w:val="00622564"/>
    <w:rsid w:val="0062322A"/>
    <w:rsid w:val="00630945"/>
    <w:rsid w:val="0064632B"/>
    <w:rsid w:val="00671357"/>
    <w:rsid w:val="00681BDD"/>
    <w:rsid w:val="006A3E65"/>
    <w:rsid w:val="006A5FCA"/>
    <w:rsid w:val="006A740E"/>
    <w:rsid w:val="006B554A"/>
    <w:rsid w:val="006C0375"/>
    <w:rsid w:val="006C0979"/>
    <w:rsid w:val="006C7393"/>
    <w:rsid w:val="006E0E12"/>
    <w:rsid w:val="006F1FB1"/>
    <w:rsid w:val="006F6A71"/>
    <w:rsid w:val="006F71F0"/>
    <w:rsid w:val="007005E8"/>
    <w:rsid w:val="00704C39"/>
    <w:rsid w:val="00706267"/>
    <w:rsid w:val="00706486"/>
    <w:rsid w:val="007071B5"/>
    <w:rsid w:val="00710DBB"/>
    <w:rsid w:val="00721A3F"/>
    <w:rsid w:val="0072612D"/>
    <w:rsid w:val="0073627B"/>
    <w:rsid w:val="00736860"/>
    <w:rsid w:val="0074106A"/>
    <w:rsid w:val="00742527"/>
    <w:rsid w:val="00742AA2"/>
    <w:rsid w:val="007547E6"/>
    <w:rsid w:val="007628F3"/>
    <w:rsid w:val="00762D66"/>
    <w:rsid w:val="0076633C"/>
    <w:rsid w:val="00785F87"/>
    <w:rsid w:val="00792A50"/>
    <w:rsid w:val="007B2072"/>
    <w:rsid w:val="007B26D9"/>
    <w:rsid w:val="007B3062"/>
    <w:rsid w:val="007B48A5"/>
    <w:rsid w:val="007B5E5B"/>
    <w:rsid w:val="007B69AE"/>
    <w:rsid w:val="007B6FAF"/>
    <w:rsid w:val="007C7CEB"/>
    <w:rsid w:val="007D1A1A"/>
    <w:rsid w:val="007D2DF8"/>
    <w:rsid w:val="007F0731"/>
    <w:rsid w:val="007F61B3"/>
    <w:rsid w:val="0080629D"/>
    <w:rsid w:val="0081103B"/>
    <w:rsid w:val="00813287"/>
    <w:rsid w:val="00825F88"/>
    <w:rsid w:val="00842002"/>
    <w:rsid w:val="00851E56"/>
    <w:rsid w:val="00853F6C"/>
    <w:rsid w:val="00856571"/>
    <w:rsid w:val="00857BDC"/>
    <w:rsid w:val="00863B19"/>
    <w:rsid w:val="008707D7"/>
    <w:rsid w:val="00897CC6"/>
    <w:rsid w:val="008A2F74"/>
    <w:rsid w:val="008A4B07"/>
    <w:rsid w:val="008A714E"/>
    <w:rsid w:val="008B1F2B"/>
    <w:rsid w:val="008B388E"/>
    <w:rsid w:val="008B4C44"/>
    <w:rsid w:val="008B6918"/>
    <w:rsid w:val="008C69D7"/>
    <w:rsid w:val="008C734A"/>
    <w:rsid w:val="008D3F28"/>
    <w:rsid w:val="008D6AED"/>
    <w:rsid w:val="008E1046"/>
    <w:rsid w:val="0090152F"/>
    <w:rsid w:val="00913FCB"/>
    <w:rsid w:val="0093759C"/>
    <w:rsid w:val="009419FF"/>
    <w:rsid w:val="00941FFF"/>
    <w:rsid w:val="00961853"/>
    <w:rsid w:val="00971200"/>
    <w:rsid w:val="00971856"/>
    <w:rsid w:val="009734D3"/>
    <w:rsid w:val="0097659C"/>
    <w:rsid w:val="0098084B"/>
    <w:rsid w:val="009903AA"/>
    <w:rsid w:val="009A72B5"/>
    <w:rsid w:val="009E5089"/>
    <w:rsid w:val="009E5DA5"/>
    <w:rsid w:val="009F3D95"/>
    <w:rsid w:val="009F5998"/>
    <w:rsid w:val="009F6D4C"/>
    <w:rsid w:val="00A01715"/>
    <w:rsid w:val="00A07DDB"/>
    <w:rsid w:val="00A14B42"/>
    <w:rsid w:val="00A15933"/>
    <w:rsid w:val="00A16FE9"/>
    <w:rsid w:val="00A204A9"/>
    <w:rsid w:val="00A35216"/>
    <w:rsid w:val="00A44E0A"/>
    <w:rsid w:val="00A45F01"/>
    <w:rsid w:val="00A47434"/>
    <w:rsid w:val="00A5241D"/>
    <w:rsid w:val="00A664D6"/>
    <w:rsid w:val="00A70844"/>
    <w:rsid w:val="00A73795"/>
    <w:rsid w:val="00A749CE"/>
    <w:rsid w:val="00A818D7"/>
    <w:rsid w:val="00A851D9"/>
    <w:rsid w:val="00A97F70"/>
    <w:rsid w:val="00AA13D0"/>
    <w:rsid w:val="00AA3C71"/>
    <w:rsid w:val="00AD09A1"/>
    <w:rsid w:val="00AD29B5"/>
    <w:rsid w:val="00AE1BE7"/>
    <w:rsid w:val="00B00A54"/>
    <w:rsid w:val="00B03C3B"/>
    <w:rsid w:val="00B23973"/>
    <w:rsid w:val="00B27B19"/>
    <w:rsid w:val="00B430BA"/>
    <w:rsid w:val="00B46A6D"/>
    <w:rsid w:val="00B476CE"/>
    <w:rsid w:val="00B53E3C"/>
    <w:rsid w:val="00B61826"/>
    <w:rsid w:val="00B61F69"/>
    <w:rsid w:val="00B65B83"/>
    <w:rsid w:val="00B67EDB"/>
    <w:rsid w:val="00B71382"/>
    <w:rsid w:val="00B7190D"/>
    <w:rsid w:val="00B76E95"/>
    <w:rsid w:val="00B775D7"/>
    <w:rsid w:val="00B82FC2"/>
    <w:rsid w:val="00B93073"/>
    <w:rsid w:val="00B931E5"/>
    <w:rsid w:val="00B950F3"/>
    <w:rsid w:val="00BA3B09"/>
    <w:rsid w:val="00BA52E6"/>
    <w:rsid w:val="00BA7A20"/>
    <w:rsid w:val="00BB4288"/>
    <w:rsid w:val="00BD0BDF"/>
    <w:rsid w:val="00BF14D9"/>
    <w:rsid w:val="00BF32CE"/>
    <w:rsid w:val="00BF72D9"/>
    <w:rsid w:val="00C022DB"/>
    <w:rsid w:val="00C06EC5"/>
    <w:rsid w:val="00C109E2"/>
    <w:rsid w:val="00C17DEE"/>
    <w:rsid w:val="00C41D22"/>
    <w:rsid w:val="00C465FE"/>
    <w:rsid w:val="00C51010"/>
    <w:rsid w:val="00C523DD"/>
    <w:rsid w:val="00C604D8"/>
    <w:rsid w:val="00C63153"/>
    <w:rsid w:val="00C6602B"/>
    <w:rsid w:val="00C66224"/>
    <w:rsid w:val="00C73465"/>
    <w:rsid w:val="00C76525"/>
    <w:rsid w:val="00C924C5"/>
    <w:rsid w:val="00CB33EE"/>
    <w:rsid w:val="00CB5AC6"/>
    <w:rsid w:val="00CC4A45"/>
    <w:rsid w:val="00CC51AF"/>
    <w:rsid w:val="00CC6F01"/>
    <w:rsid w:val="00CC7DA1"/>
    <w:rsid w:val="00CD2B12"/>
    <w:rsid w:val="00CD3C18"/>
    <w:rsid w:val="00CF1F39"/>
    <w:rsid w:val="00CF435D"/>
    <w:rsid w:val="00D048B1"/>
    <w:rsid w:val="00D05510"/>
    <w:rsid w:val="00D0613C"/>
    <w:rsid w:val="00D0693A"/>
    <w:rsid w:val="00D108A7"/>
    <w:rsid w:val="00D23A87"/>
    <w:rsid w:val="00D27B57"/>
    <w:rsid w:val="00D36A56"/>
    <w:rsid w:val="00D43877"/>
    <w:rsid w:val="00D477BB"/>
    <w:rsid w:val="00D52BFE"/>
    <w:rsid w:val="00D57AA1"/>
    <w:rsid w:val="00D64454"/>
    <w:rsid w:val="00D729CC"/>
    <w:rsid w:val="00D746DC"/>
    <w:rsid w:val="00D7639F"/>
    <w:rsid w:val="00D90381"/>
    <w:rsid w:val="00D945C6"/>
    <w:rsid w:val="00DB028B"/>
    <w:rsid w:val="00DB3430"/>
    <w:rsid w:val="00DB53EF"/>
    <w:rsid w:val="00DD479A"/>
    <w:rsid w:val="00DD4948"/>
    <w:rsid w:val="00DD6334"/>
    <w:rsid w:val="00DE468F"/>
    <w:rsid w:val="00DE55B1"/>
    <w:rsid w:val="00DE7A3D"/>
    <w:rsid w:val="00DF5A15"/>
    <w:rsid w:val="00E35744"/>
    <w:rsid w:val="00E70EE6"/>
    <w:rsid w:val="00E7464A"/>
    <w:rsid w:val="00E7682D"/>
    <w:rsid w:val="00E87B69"/>
    <w:rsid w:val="00E95FAA"/>
    <w:rsid w:val="00EB506E"/>
    <w:rsid w:val="00EC0677"/>
    <w:rsid w:val="00ED7C17"/>
    <w:rsid w:val="00EF3B1A"/>
    <w:rsid w:val="00EF7919"/>
    <w:rsid w:val="00F04FF3"/>
    <w:rsid w:val="00F0779F"/>
    <w:rsid w:val="00F135C6"/>
    <w:rsid w:val="00F14A55"/>
    <w:rsid w:val="00F259E9"/>
    <w:rsid w:val="00F3006D"/>
    <w:rsid w:val="00F3192A"/>
    <w:rsid w:val="00F35293"/>
    <w:rsid w:val="00F63CF0"/>
    <w:rsid w:val="00F64A53"/>
    <w:rsid w:val="00F74395"/>
    <w:rsid w:val="00F85C3D"/>
    <w:rsid w:val="00F959F2"/>
    <w:rsid w:val="00FA17D0"/>
    <w:rsid w:val="00FC1369"/>
    <w:rsid w:val="00FC76F3"/>
    <w:rsid w:val="00FC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B25C7"/>
  <w15:docId w15:val="{322DBB45-894B-483A-A381-628E98F0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9B4"/>
  </w:style>
  <w:style w:type="paragraph" w:styleId="Heading1">
    <w:name w:val="heading 1"/>
    <w:basedOn w:val="Normal"/>
    <w:next w:val="Normal"/>
    <w:link w:val="Heading1Char"/>
    <w:uiPriority w:val="9"/>
    <w:qFormat/>
    <w:rsid w:val="004C7D68"/>
    <w:pPr>
      <w:keepNext/>
      <w:keepLines/>
      <w:spacing w:before="320" w:after="80" w:line="240" w:lineRule="auto"/>
      <w:jc w:val="center"/>
      <w:outlineLvl w:val="0"/>
    </w:pPr>
    <w:rPr>
      <w:rFonts w:asciiTheme="majorHAnsi" w:eastAsiaTheme="majorEastAsia" w:hAnsiTheme="majorHAnsi" w:cstheme="majorBidi"/>
      <w:color w:val="864EA8" w:themeColor="accent1" w:themeShade="BF"/>
      <w:sz w:val="40"/>
      <w:szCs w:val="40"/>
    </w:rPr>
  </w:style>
  <w:style w:type="paragraph" w:styleId="Heading2">
    <w:name w:val="heading 2"/>
    <w:basedOn w:val="Normal"/>
    <w:next w:val="Normal"/>
    <w:link w:val="Heading2Char"/>
    <w:uiPriority w:val="9"/>
    <w:unhideWhenUsed/>
    <w:qFormat/>
    <w:rsid w:val="004C7D6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C7D6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C7D6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C7D6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C7D6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C7D6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C7D6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C7D6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6A6"/>
  </w:style>
  <w:style w:type="paragraph" w:styleId="Footer">
    <w:name w:val="footer"/>
    <w:basedOn w:val="Normal"/>
    <w:link w:val="FooterChar"/>
    <w:uiPriority w:val="99"/>
    <w:unhideWhenUsed/>
    <w:rsid w:val="00A818D7"/>
    <w:pPr>
      <w:pBdr>
        <w:top w:val="thinThickSmallGap" w:sz="24" w:space="0" w:color="363371" w:themeColor="accent2" w:themeShade="7F"/>
      </w:pBdr>
      <w:tabs>
        <w:tab w:val="center" w:pos="4680"/>
        <w:tab w:val="left" w:pos="8402"/>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A818D7"/>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335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6A6"/>
    <w:rPr>
      <w:rFonts w:ascii="Tahoma" w:hAnsi="Tahoma" w:cs="Tahoma"/>
      <w:sz w:val="16"/>
      <w:szCs w:val="16"/>
    </w:rPr>
  </w:style>
  <w:style w:type="character" w:customStyle="1" w:styleId="Heading1Char">
    <w:name w:val="Heading 1 Char"/>
    <w:basedOn w:val="DefaultParagraphFont"/>
    <w:link w:val="Heading1"/>
    <w:uiPriority w:val="9"/>
    <w:rsid w:val="004C7D68"/>
    <w:rPr>
      <w:rFonts w:asciiTheme="majorHAnsi" w:eastAsiaTheme="majorEastAsia" w:hAnsiTheme="majorHAnsi" w:cstheme="majorBidi"/>
      <w:color w:val="864EA8" w:themeColor="accent1" w:themeShade="BF"/>
      <w:sz w:val="40"/>
      <w:szCs w:val="40"/>
    </w:rPr>
  </w:style>
  <w:style w:type="paragraph" w:styleId="ListParagraph">
    <w:name w:val="List Paragraph"/>
    <w:basedOn w:val="Normal"/>
    <w:uiPriority w:val="34"/>
    <w:qFormat/>
    <w:rsid w:val="00DB028B"/>
    <w:pPr>
      <w:ind w:left="720"/>
      <w:contextualSpacing/>
    </w:pPr>
  </w:style>
  <w:style w:type="character" w:customStyle="1" w:styleId="Heading2Char">
    <w:name w:val="Heading 2 Char"/>
    <w:basedOn w:val="DefaultParagraphFont"/>
    <w:link w:val="Heading2"/>
    <w:uiPriority w:val="9"/>
    <w:rsid w:val="004C7D68"/>
    <w:rPr>
      <w:rFonts w:asciiTheme="majorHAnsi" w:eastAsiaTheme="majorEastAsia" w:hAnsiTheme="majorHAnsi" w:cstheme="majorBidi"/>
      <w:sz w:val="32"/>
      <w:szCs w:val="32"/>
    </w:rPr>
  </w:style>
  <w:style w:type="paragraph" w:styleId="IntenseQuote">
    <w:name w:val="Intense Quote"/>
    <w:basedOn w:val="Normal"/>
    <w:next w:val="Normal"/>
    <w:link w:val="IntenseQuoteChar"/>
    <w:uiPriority w:val="30"/>
    <w:qFormat/>
    <w:rsid w:val="004C7D68"/>
    <w:pPr>
      <w:spacing w:before="160" w:line="276" w:lineRule="auto"/>
      <w:ind w:left="936" w:right="936"/>
      <w:jc w:val="center"/>
    </w:pPr>
    <w:rPr>
      <w:rFonts w:asciiTheme="majorHAnsi" w:eastAsiaTheme="majorEastAsia" w:hAnsiTheme="majorHAnsi" w:cstheme="majorBidi"/>
      <w:caps/>
      <w:color w:val="864EA8" w:themeColor="accent1" w:themeShade="BF"/>
      <w:sz w:val="28"/>
      <w:szCs w:val="28"/>
    </w:rPr>
  </w:style>
  <w:style w:type="character" w:customStyle="1" w:styleId="IntenseQuoteChar">
    <w:name w:val="Intense Quote Char"/>
    <w:basedOn w:val="DefaultParagraphFont"/>
    <w:link w:val="IntenseQuote"/>
    <w:uiPriority w:val="30"/>
    <w:rsid w:val="004C7D68"/>
    <w:rPr>
      <w:rFonts w:asciiTheme="majorHAnsi" w:eastAsiaTheme="majorEastAsia" w:hAnsiTheme="majorHAnsi" w:cstheme="majorBidi"/>
      <w:caps/>
      <w:color w:val="864EA8" w:themeColor="accent1" w:themeShade="BF"/>
      <w:sz w:val="28"/>
      <w:szCs w:val="28"/>
    </w:rPr>
  </w:style>
  <w:style w:type="character" w:styleId="IntenseEmphasis">
    <w:name w:val="Intense Emphasis"/>
    <w:basedOn w:val="DefaultParagraphFont"/>
    <w:uiPriority w:val="21"/>
    <w:qFormat/>
    <w:rsid w:val="004C7D68"/>
    <w:rPr>
      <w:b/>
      <w:bCs/>
      <w:i/>
      <w:iCs/>
      <w:color w:val="auto"/>
    </w:rPr>
  </w:style>
  <w:style w:type="table" w:customStyle="1" w:styleId="TableGrid1">
    <w:name w:val="Table Grid1"/>
    <w:basedOn w:val="TableNormal"/>
    <w:next w:val="TableGrid"/>
    <w:uiPriority w:val="59"/>
    <w:rsid w:val="00EF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DD49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C7D68"/>
    <w:rPr>
      <w:rFonts w:asciiTheme="majorHAnsi" w:eastAsiaTheme="majorEastAsia" w:hAnsiTheme="majorHAnsi" w:cstheme="majorBidi"/>
      <w:sz w:val="32"/>
      <w:szCs w:val="32"/>
    </w:rPr>
  </w:style>
  <w:style w:type="paragraph" w:styleId="HTMLPreformatted">
    <w:name w:val="HTML Preformatted"/>
    <w:basedOn w:val="Normal"/>
    <w:link w:val="HTMLPreformattedChar"/>
    <w:uiPriority w:val="99"/>
    <w:unhideWhenUsed/>
    <w:rsid w:val="002751A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751A9"/>
    <w:rPr>
      <w:rFonts w:ascii="Consolas" w:hAnsi="Consolas" w:cs="Consolas"/>
      <w:sz w:val="20"/>
      <w:szCs w:val="20"/>
    </w:rPr>
  </w:style>
  <w:style w:type="character" w:styleId="Hyperlink">
    <w:name w:val="Hyperlink"/>
    <w:basedOn w:val="DefaultParagraphFont"/>
    <w:uiPriority w:val="99"/>
    <w:unhideWhenUsed/>
    <w:rsid w:val="00B46A6D"/>
    <w:rPr>
      <w:color w:val="69A020" w:themeColor="hyperlink"/>
      <w:u w:val="single"/>
    </w:rPr>
  </w:style>
  <w:style w:type="character" w:styleId="UnresolvedMention">
    <w:name w:val="Unresolved Mention"/>
    <w:basedOn w:val="DefaultParagraphFont"/>
    <w:uiPriority w:val="99"/>
    <w:semiHidden/>
    <w:unhideWhenUsed/>
    <w:rsid w:val="00B46A6D"/>
    <w:rPr>
      <w:color w:val="605E5C"/>
      <w:shd w:val="clear" w:color="auto" w:fill="E1DFDD"/>
    </w:rPr>
  </w:style>
  <w:style w:type="character" w:customStyle="1" w:styleId="Heading4Char">
    <w:name w:val="Heading 4 Char"/>
    <w:basedOn w:val="DefaultParagraphFont"/>
    <w:link w:val="Heading4"/>
    <w:uiPriority w:val="9"/>
    <w:semiHidden/>
    <w:rsid w:val="004C7D6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C7D6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C7D6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C7D6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C7D6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C7D68"/>
    <w:rPr>
      <w:b/>
      <w:bCs/>
      <w:i/>
      <w:iCs/>
    </w:rPr>
  </w:style>
  <w:style w:type="paragraph" w:styleId="Caption">
    <w:name w:val="caption"/>
    <w:basedOn w:val="Normal"/>
    <w:next w:val="Normal"/>
    <w:uiPriority w:val="35"/>
    <w:semiHidden/>
    <w:unhideWhenUsed/>
    <w:qFormat/>
    <w:rsid w:val="004C7D6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C7D68"/>
    <w:pPr>
      <w:pBdr>
        <w:top w:val="single" w:sz="6" w:space="8" w:color="5D739A" w:themeColor="accent3"/>
        <w:bottom w:val="single" w:sz="6" w:space="8" w:color="5D739A" w:themeColor="accent3"/>
      </w:pBdr>
      <w:spacing w:after="400" w:line="240" w:lineRule="auto"/>
      <w:contextualSpacing/>
      <w:jc w:val="center"/>
    </w:pPr>
    <w:rPr>
      <w:rFonts w:asciiTheme="majorHAnsi" w:eastAsiaTheme="majorEastAsia" w:hAnsiTheme="majorHAnsi" w:cstheme="majorBidi"/>
      <w:caps/>
      <w:color w:val="373545" w:themeColor="text2"/>
      <w:spacing w:val="30"/>
      <w:sz w:val="72"/>
      <w:szCs w:val="72"/>
    </w:rPr>
  </w:style>
  <w:style w:type="character" w:customStyle="1" w:styleId="TitleChar">
    <w:name w:val="Title Char"/>
    <w:basedOn w:val="DefaultParagraphFont"/>
    <w:link w:val="Title"/>
    <w:uiPriority w:val="10"/>
    <w:rsid w:val="004C7D68"/>
    <w:rPr>
      <w:rFonts w:asciiTheme="majorHAnsi" w:eastAsiaTheme="majorEastAsia" w:hAnsiTheme="majorHAnsi" w:cstheme="majorBidi"/>
      <w:caps/>
      <w:color w:val="373545" w:themeColor="text2"/>
      <w:spacing w:val="30"/>
      <w:sz w:val="72"/>
      <w:szCs w:val="72"/>
    </w:rPr>
  </w:style>
  <w:style w:type="paragraph" w:styleId="Subtitle">
    <w:name w:val="Subtitle"/>
    <w:basedOn w:val="Normal"/>
    <w:next w:val="Normal"/>
    <w:link w:val="SubtitleChar"/>
    <w:uiPriority w:val="11"/>
    <w:qFormat/>
    <w:rsid w:val="004C7D68"/>
    <w:pPr>
      <w:numPr>
        <w:ilvl w:val="1"/>
      </w:numPr>
      <w:jc w:val="center"/>
    </w:pPr>
    <w:rPr>
      <w:color w:val="373545" w:themeColor="text2"/>
      <w:sz w:val="28"/>
      <w:szCs w:val="28"/>
    </w:rPr>
  </w:style>
  <w:style w:type="character" w:customStyle="1" w:styleId="SubtitleChar">
    <w:name w:val="Subtitle Char"/>
    <w:basedOn w:val="DefaultParagraphFont"/>
    <w:link w:val="Subtitle"/>
    <w:uiPriority w:val="11"/>
    <w:rsid w:val="004C7D68"/>
    <w:rPr>
      <w:color w:val="373545" w:themeColor="text2"/>
      <w:sz w:val="28"/>
      <w:szCs w:val="28"/>
    </w:rPr>
  </w:style>
  <w:style w:type="character" w:styleId="Strong">
    <w:name w:val="Strong"/>
    <w:basedOn w:val="DefaultParagraphFont"/>
    <w:uiPriority w:val="22"/>
    <w:qFormat/>
    <w:rsid w:val="004C7D68"/>
    <w:rPr>
      <w:b/>
      <w:bCs/>
    </w:rPr>
  </w:style>
  <w:style w:type="character" w:styleId="Emphasis">
    <w:name w:val="Emphasis"/>
    <w:basedOn w:val="DefaultParagraphFont"/>
    <w:uiPriority w:val="20"/>
    <w:qFormat/>
    <w:rsid w:val="004C7D68"/>
    <w:rPr>
      <w:i/>
      <w:iCs/>
      <w:color w:val="000000" w:themeColor="text1"/>
    </w:rPr>
  </w:style>
  <w:style w:type="paragraph" w:styleId="NoSpacing">
    <w:name w:val="No Spacing"/>
    <w:uiPriority w:val="1"/>
    <w:qFormat/>
    <w:rsid w:val="004C7D68"/>
    <w:pPr>
      <w:spacing w:after="0" w:line="240" w:lineRule="auto"/>
    </w:pPr>
  </w:style>
  <w:style w:type="paragraph" w:styleId="Quote">
    <w:name w:val="Quote"/>
    <w:basedOn w:val="Normal"/>
    <w:next w:val="Normal"/>
    <w:link w:val="QuoteChar"/>
    <w:uiPriority w:val="29"/>
    <w:qFormat/>
    <w:rsid w:val="004C7D68"/>
    <w:pPr>
      <w:spacing w:before="160"/>
      <w:ind w:left="720" w:right="720"/>
      <w:jc w:val="center"/>
    </w:pPr>
    <w:rPr>
      <w:i/>
      <w:iCs/>
      <w:color w:val="455673" w:themeColor="accent3" w:themeShade="BF"/>
      <w:sz w:val="24"/>
      <w:szCs w:val="24"/>
    </w:rPr>
  </w:style>
  <w:style w:type="character" w:customStyle="1" w:styleId="QuoteChar">
    <w:name w:val="Quote Char"/>
    <w:basedOn w:val="DefaultParagraphFont"/>
    <w:link w:val="Quote"/>
    <w:uiPriority w:val="29"/>
    <w:rsid w:val="004C7D68"/>
    <w:rPr>
      <w:i/>
      <w:iCs/>
      <w:color w:val="455673" w:themeColor="accent3" w:themeShade="BF"/>
      <w:sz w:val="24"/>
      <w:szCs w:val="24"/>
    </w:rPr>
  </w:style>
  <w:style w:type="character" w:styleId="SubtleEmphasis">
    <w:name w:val="Subtle Emphasis"/>
    <w:basedOn w:val="DefaultParagraphFont"/>
    <w:uiPriority w:val="19"/>
    <w:qFormat/>
    <w:rsid w:val="004C7D68"/>
    <w:rPr>
      <w:i/>
      <w:iCs/>
      <w:color w:val="595959" w:themeColor="text1" w:themeTint="A6"/>
    </w:rPr>
  </w:style>
  <w:style w:type="character" w:styleId="SubtleReference">
    <w:name w:val="Subtle Reference"/>
    <w:basedOn w:val="DefaultParagraphFont"/>
    <w:uiPriority w:val="31"/>
    <w:qFormat/>
    <w:rsid w:val="004C7D6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C7D68"/>
    <w:rPr>
      <w:b/>
      <w:bCs/>
      <w:caps w:val="0"/>
      <w:smallCaps/>
      <w:color w:val="auto"/>
      <w:spacing w:val="0"/>
      <w:u w:val="single"/>
    </w:rPr>
  </w:style>
  <w:style w:type="character" w:styleId="BookTitle">
    <w:name w:val="Book Title"/>
    <w:basedOn w:val="DefaultParagraphFont"/>
    <w:uiPriority w:val="33"/>
    <w:qFormat/>
    <w:rsid w:val="004C7D68"/>
    <w:rPr>
      <w:b/>
      <w:bCs/>
      <w:caps w:val="0"/>
      <w:smallCaps/>
      <w:spacing w:val="0"/>
    </w:rPr>
  </w:style>
  <w:style w:type="paragraph" w:styleId="TOCHeading">
    <w:name w:val="TOC Heading"/>
    <w:basedOn w:val="Heading1"/>
    <w:next w:val="Normal"/>
    <w:uiPriority w:val="39"/>
    <w:semiHidden/>
    <w:unhideWhenUsed/>
    <w:qFormat/>
    <w:rsid w:val="004C7D6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8614">
      <w:bodyDiv w:val="1"/>
      <w:marLeft w:val="0"/>
      <w:marRight w:val="0"/>
      <w:marTop w:val="0"/>
      <w:marBottom w:val="0"/>
      <w:divBdr>
        <w:top w:val="none" w:sz="0" w:space="0" w:color="auto"/>
        <w:left w:val="none" w:sz="0" w:space="0" w:color="auto"/>
        <w:bottom w:val="none" w:sz="0" w:space="0" w:color="auto"/>
        <w:right w:val="none" w:sz="0" w:space="0" w:color="auto"/>
      </w:divBdr>
    </w:div>
    <w:div w:id="1105267420">
      <w:bodyDiv w:val="1"/>
      <w:marLeft w:val="0"/>
      <w:marRight w:val="0"/>
      <w:marTop w:val="0"/>
      <w:marBottom w:val="0"/>
      <w:divBdr>
        <w:top w:val="none" w:sz="0" w:space="0" w:color="auto"/>
        <w:left w:val="none" w:sz="0" w:space="0" w:color="auto"/>
        <w:bottom w:val="none" w:sz="0" w:space="0" w:color="auto"/>
        <w:right w:val="none" w:sz="0" w:space="0" w:color="auto"/>
      </w:divBdr>
    </w:div>
    <w:div w:id="1170171577">
      <w:bodyDiv w:val="1"/>
      <w:marLeft w:val="0"/>
      <w:marRight w:val="0"/>
      <w:marTop w:val="0"/>
      <w:marBottom w:val="0"/>
      <w:divBdr>
        <w:top w:val="none" w:sz="0" w:space="0" w:color="auto"/>
        <w:left w:val="none" w:sz="0" w:space="0" w:color="auto"/>
        <w:bottom w:val="none" w:sz="0" w:space="0" w:color="auto"/>
        <w:right w:val="none" w:sz="0" w:space="0" w:color="auto"/>
      </w:divBdr>
    </w:div>
    <w:div w:id="1323897579">
      <w:bodyDiv w:val="1"/>
      <w:marLeft w:val="0"/>
      <w:marRight w:val="0"/>
      <w:marTop w:val="0"/>
      <w:marBottom w:val="0"/>
      <w:divBdr>
        <w:top w:val="none" w:sz="0" w:space="0" w:color="auto"/>
        <w:left w:val="none" w:sz="0" w:space="0" w:color="auto"/>
        <w:bottom w:val="none" w:sz="0" w:space="0" w:color="auto"/>
        <w:right w:val="none" w:sz="0" w:space="0" w:color="auto"/>
      </w:divBdr>
      <w:divsChild>
        <w:div w:id="300186551">
          <w:marLeft w:val="0"/>
          <w:marRight w:val="0"/>
          <w:marTop w:val="225"/>
          <w:marBottom w:val="0"/>
          <w:divBdr>
            <w:top w:val="none" w:sz="0" w:space="0" w:color="auto"/>
            <w:left w:val="none" w:sz="0" w:space="0" w:color="auto"/>
            <w:bottom w:val="none" w:sz="0" w:space="0" w:color="auto"/>
            <w:right w:val="none" w:sz="0" w:space="0" w:color="auto"/>
          </w:divBdr>
        </w:div>
      </w:divsChild>
    </w:div>
    <w:div w:id="1399405409">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ue, Whittier, California 90601      (562) 203-1188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C5BBB3-DA05-46F9-B19F-EB78F5E2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Bliss</dc:creator>
  <cp:lastModifiedBy>Leopoldo Lopez</cp:lastModifiedBy>
  <cp:revision>2</cp:revision>
  <dcterms:created xsi:type="dcterms:W3CDTF">2020-12-18T07:12:00Z</dcterms:created>
  <dcterms:modified xsi:type="dcterms:W3CDTF">2020-12-18T07:12:00Z</dcterms:modified>
</cp:coreProperties>
</file>